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jc w:val="center"/>
        <w:rPr>
          <w:rFonts w:hint="default" w:asciiTheme="minorEastAsia" w:hAnsiTheme="minorEastAsia"/>
          <w:sz w:val="36"/>
        </w:rPr>
      </w:pPr>
      <w:r>
        <w:rPr>
          <w:rFonts w:hint="eastAsia" w:asciiTheme="minorEastAsia" w:hAnsiTheme="minorEastAsia"/>
          <w:spacing w:val="90"/>
          <w:kern w:val="0"/>
          <w:sz w:val="36"/>
          <w:fitText w:val="3600" w:id="1"/>
        </w:rPr>
        <w:t>入札（見積）</w:t>
      </w:r>
      <w:r>
        <w:rPr>
          <w:rFonts w:hint="eastAsia" w:asciiTheme="minorEastAsia" w:hAnsiTheme="minorEastAsia"/>
          <w:kern w:val="0"/>
          <w:sz w:val="36"/>
          <w:fitText w:val="3600" w:id="1"/>
        </w:rPr>
        <w:t>書</w:t>
      </w:r>
    </w:p>
    <w:p>
      <w:pPr>
        <w:pStyle w:val="0"/>
        <w:rPr>
          <w:rFonts w:hint="default" w:asciiTheme="minorEastAsia" w:hAnsiTheme="minorEastAsia"/>
          <w:sz w:val="22"/>
        </w:rPr>
      </w:pPr>
    </w:p>
    <w:p>
      <w:pPr>
        <w:pStyle w:val="0"/>
        <w:jc w:val="right"/>
        <w:rPr>
          <w:rFonts w:hint="default" w:asciiTheme="minorEastAsia" w:hAnsiTheme="minorEastAsia"/>
          <w:sz w:val="22"/>
        </w:rPr>
      </w:pPr>
      <w:r>
        <w:rPr>
          <w:rFonts w:hint="eastAsia" w:asciiTheme="minorEastAsia" w:hAnsiTheme="minorEastAsia"/>
          <w:sz w:val="22"/>
        </w:rPr>
        <w:t>令和　　年　　月　　日</w:t>
      </w:r>
    </w:p>
    <w:p>
      <w:pPr>
        <w:pStyle w:val="0"/>
        <w:ind w:right="880"/>
        <w:rPr>
          <w:rFonts w:hint="default" w:asciiTheme="minorEastAsia" w:hAnsiTheme="minorEastAsia"/>
          <w:sz w:val="22"/>
        </w:rPr>
      </w:pPr>
    </w:p>
    <w:p>
      <w:pPr>
        <w:pStyle w:val="0"/>
        <w:ind w:right="880"/>
        <w:rPr>
          <w:rFonts w:hint="default" w:asciiTheme="minorEastAsia" w:hAnsiTheme="minorEastAsia"/>
          <w:sz w:val="22"/>
        </w:rPr>
      </w:pPr>
      <w:r>
        <w:rPr>
          <w:rFonts w:hint="eastAsia" w:asciiTheme="minorEastAsia" w:hAnsiTheme="minorEastAsia"/>
          <w:sz w:val="22"/>
        </w:rPr>
        <w:t>津山市長　殿</w:t>
      </w:r>
    </w:p>
    <w:p>
      <w:pPr>
        <w:pStyle w:val="0"/>
        <w:ind w:right="880"/>
        <w:rPr>
          <w:rFonts w:hint="default" w:asciiTheme="minorEastAsia" w:hAnsiTheme="minorEastAsia"/>
          <w:sz w:val="22"/>
        </w:rPr>
      </w:pPr>
    </w:p>
    <w:p>
      <w:pPr>
        <w:pStyle w:val="0"/>
        <w:spacing w:line="0" w:lineRule="atLeast"/>
        <w:ind w:firstLine="3947" w:firstLineChars="1850"/>
        <w:rPr>
          <w:rFonts w:hint="default" w:asciiTheme="minorEastAsia" w:hAnsiTheme="minorEastAsia"/>
          <w:sz w:val="22"/>
        </w:rPr>
      </w:pPr>
      <w:r>
        <w:rPr>
          <w:rFonts w:hint="eastAsia" w:asciiTheme="minorEastAsia" w:hAnsiTheme="minorEastAsia"/>
          <w:sz w:val="22"/>
        </w:rPr>
        <w:t>住　　　所</w:t>
      </w:r>
    </w:p>
    <w:p>
      <w:pPr>
        <w:pStyle w:val="0"/>
        <w:spacing w:line="0" w:lineRule="atLeast"/>
        <w:ind w:firstLine="3947" w:firstLineChars="1850"/>
        <w:rPr>
          <w:rFonts w:hint="default" w:asciiTheme="minorEastAsia" w:hAnsiTheme="minorEastAsia"/>
          <w:sz w:val="22"/>
        </w:rPr>
      </w:pPr>
      <w:r>
        <w:rPr>
          <w:rFonts w:hint="eastAsia" w:asciiTheme="minorEastAsia" w:hAnsiTheme="minorEastAsia"/>
          <w:kern w:val="0"/>
          <w:sz w:val="22"/>
        </w:rPr>
        <mc:AlternateContent>
          <mc:Choice Requires="wps">
            <w:drawing>
              <wp:anchor distT="0" distB="0" distL="114300" distR="114300" simplePos="0" relativeHeight="2" behindDoc="0" locked="0" layoutInCell="1" hidden="0" allowOverlap="1">
                <wp:simplePos x="0" y="0"/>
                <wp:positionH relativeFrom="column">
                  <wp:posOffset>5257800</wp:posOffset>
                </wp:positionH>
                <wp:positionV relativeFrom="paragraph">
                  <wp:posOffset>161925</wp:posOffset>
                </wp:positionV>
                <wp:extent cx="457200" cy="342900"/>
                <wp:effectExtent l="0" t="0" r="635" b="635"/>
                <wp:wrapNone/>
                <wp:docPr id="1026" name="テキスト ボックス 4"/>
                <a:graphic xmlns:a="http://schemas.openxmlformats.org/drawingml/2006/main">
                  <a:graphicData uri="http://schemas.microsoft.com/office/word/2010/wordprocessingShape">
                    <wps:wsp>
                      <wps:cNvPr id="1026" name="テキスト ボックス 4"/>
                      <wps:cNvSpPr txBox="1">
                        <a:spLocks noChangeArrowheads="1"/>
                      </wps:cNvSpPr>
                      <wps:spPr>
                        <a:xfrm>
                          <a:off x="0" y="0"/>
                          <a:ext cx="457200" cy="342900"/>
                        </a:xfrm>
                        <a:prstGeom prst="rect">
                          <a:avLst/>
                        </a:prstGeom>
                        <a:solidFill>
                          <a:srgbClr val="FFFFFF"/>
                        </a:solidFill>
                        <a:ln>
                          <a:noFill/>
                        </a:ln>
                      </wps:spPr>
                      <wps:txbx>
                        <w:txbxContent>
                          <w:p>
                            <w:pPr>
                              <w:pStyle w:val="0"/>
                              <w:rPr>
                                <w:rFonts w:hint="default" w:ascii="HG明朝E" w:hAnsi="HG明朝E" w:eastAsia="HG明朝E"/>
                                <w:sz w:val="24"/>
                              </w:rPr>
                            </w:pPr>
                            <w:r>
                              <w:rPr>
                                <w:rFonts w:hint="eastAsia" w:ascii="HG明朝E" w:hAnsi="HG明朝E"/>
                                <w:sz w:val="24"/>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12.75pt;mso-position-vertical-relative:text;mso-position-horizontal-relative:text;v-text-anchor:top;position:absolute;height:27pt;mso-wrap-distance-top:0pt;width:36pt;mso-wrap-distance-left:9pt;margin-left:414pt;z-index:2;" o:spid="_x0000_s1026" o:allowincell="t" o:allowoverlap="t" filled="t" fillcolor="#ffffff" stroked="f" o:spt="202" type="#_x0000_t202">
                <v:fill/>
                <v:textbox style="layout-flow:horizontal;" inset="2.0637499999999998mm,0.24694444444444438mm,2.0637499999999998mm,0.24694444444444438mm">
                  <w:txbxContent>
                    <w:p>
                      <w:pPr>
                        <w:pStyle w:val="0"/>
                        <w:rPr>
                          <w:rFonts w:hint="default" w:ascii="HG明朝E" w:hAnsi="HG明朝E" w:eastAsia="HG明朝E"/>
                          <w:sz w:val="24"/>
                        </w:rPr>
                      </w:pPr>
                      <w:r>
                        <w:rPr>
                          <w:rFonts w:hint="eastAsia" w:ascii="HG明朝E" w:hAnsi="HG明朝E"/>
                          <w:sz w:val="24"/>
                        </w:rPr>
                        <w:t>㊞</w:t>
                      </w:r>
                    </w:p>
                  </w:txbxContent>
                </v:textbox>
                <v:imagedata o:title=""/>
                <w10:wrap type="none" anchorx="text" anchory="text"/>
              </v:shape>
            </w:pict>
          </mc:Fallback>
        </mc:AlternateContent>
      </w:r>
      <w:r>
        <w:rPr>
          <w:rFonts w:hint="eastAsia" w:asciiTheme="minorEastAsia" w:hAnsiTheme="minorEastAsia"/>
          <w:spacing w:val="0"/>
          <w:w w:val="83"/>
          <w:kern w:val="0"/>
          <w:sz w:val="22"/>
          <w:fitText w:val="1100" w:id="2"/>
        </w:rPr>
        <w:t>商号又は名</w:t>
      </w:r>
      <w:r>
        <w:rPr>
          <w:rFonts w:hint="eastAsia" w:asciiTheme="minorEastAsia" w:hAnsiTheme="minorEastAsia"/>
          <w:spacing w:val="3"/>
          <w:w w:val="83"/>
          <w:kern w:val="0"/>
          <w:sz w:val="22"/>
          <w:fitText w:val="1100" w:id="2"/>
        </w:rPr>
        <w:t>称</w:t>
      </w:r>
    </w:p>
    <w:p>
      <w:pPr>
        <w:pStyle w:val="0"/>
        <w:spacing w:line="0" w:lineRule="atLeast"/>
        <w:ind w:right="880" w:firstLine="3947" w:firstLineChars="1850"/>
        <w:rPr>
          <w:rFonts w:hint="default" w:asciiTheme="minorEastAsia" w:hAnsiTheme="minorEastAsia"/>
          <w:spacing w:val="2"/>
          <w:kern w:val="0"/>
          <w:sz w:val="22"/>
        </w:rPr>
      </w:pPr>
      <w:r>
        <w:rPr>
          <w:rFonts w:hint="eastAsia" w:asciiTheme="minorEastAsia" w:hAnsiTheme="minorEastAsia"/>
          <w:kern w:val="0"/>
          <w:sz w:val="22"/>
        </w:rPr>
        <w:t>代表者氏名</w:t>
      </w:r>
      <w:r>
        <w:rPr>
          <w:rFonts w:hint="eastAsia" w:asciiTheme="minorEastAsia" w:hAnsiTheme="minorEastAsia"/>
          <w:kern w:val="0"/>
          <w:sz w:val="22"/>
        </w:rPr>
        <w:t xml:space="preserve">                  </w:t>
      </w:r>
    </w:p>
    <w:p>
      <w:pPr>
        <w:pStyle w:val="0"/>
        <w:spacing w:line="0" w:lineRule="atLeast"/>
        <w:ind w:right="880"/>
        <w:rPr>
          <w:rFonts w:hint="default" w:asciiTheme="minorEastAsia" w:hAnsiTheme="minorEastAsia"/>
          <w:spacing w:val="27"/>
          <w:kern w:val="0"/>
          <w:sz w:val="22"/>
        </w:rPr>
      </w:pPr>
    </w:p>
    <w:p>
      <w:pPr>
        <w:pStyle w:val="0"/>
        <w:spacing w:line="0" w:lineRule="atLeast"/>
        <w:ind w:right="880"/>
        <w:rPr>
          <w:rFonts w:hint="default" w:asciiTheme="minorEastAsia" w:hAnsiTheme="minorEastAsia"/>
          <w:sz w:val="22"/>
        </w:rPr>
      </w:pPr>
    </w:p>
    <w:p>
      <w:pPr>
        <w:pStyle w:val="0"/>
        <w:ind w:right="880"/>
        <w:rPr>
          <w:rFonts w:hint="default" w:asciiTheme="minorEastAsia" w:hAnsiTheme="minorEastAsia"/>
          <w:sz w:val="22"/>
        </w:rPr>
      </w:pPr>
    </w:p>
    <w:tbl>
      <w:tblPr>
        <w:tblStyle w:val="25"/>
        <w:tblW w:w="7920" w:type="dxa"/>
        <w:jc w:val="left"/>
        <w:tblInd w:w="468" w:type="dxa"/>
        <w:tblLayout w:type="fixed"/>
        <w:tblLook w:firstRow="1" w:lastRow="1" w:firstColumn="1" w:lastColumn="1" w:noHBand="0" w:noVBand="0" w:val="01E0"/>
      </w:tblPr>
      <w:tblGrid>
        <w:gridCol w:w="1260"/>
        <w:gridCol w:w="666"/>
        <w:gridCol w:w="666"/>
        <w:gridCol w:w="666"/>
        <w:gridCol w:w="666"/>
        <w:gridCol w:w="666"/>
        <w:gridCol w:w="666"/>
        <w:gridCol w:w="666"/>
        <w:gridCol w:w="666"/>
        <w:gridCol w:w="666"/>
        <w:gridCol w:w="666"/>
      </w:tblGrid>
      <w:tr>
        <w:trPr/>
        <w:tc>
          <w:tcPr>
            <w:tcW w:w="1260" w:type="dxa"/>
            <w:vMerge w:val="restart"/>
            <w:vAlign w:val="center"/>
          </w:tcPr>
          <w:p>
            <w:pPr>
              <w:pStyle w:val="0"/>
              <w:jc w:val="center"/>
              <w:rPr>
                <w:rFonts w:hint="default" w:asciiTheme="minorEastAsia" w:hAnsiTheme="minorEastAsia"/>
                <w:sz w:val="22"/>
              </w:rPr>
            </w:pPr>
            <w:r>
              <w:rPr>
                <w:rFonts w:hint="eastAsia" w:asciiTheme="minorEastAsia" w:hAnsiTheme="minorEastAsia"/>
                <w:sz w:val="22"/>
              </w:rPr>
              <w:t>入札金額</w:t>
            </w:r>
          </w:p>
          <w:p>
            <w:pPr>
              <w:pStyle w:val="0"/>
              <w:jc w:val="center"/>
              <w:rPr>
                <w:rFonts w:hint="default" w:asciiTheme="minorEastAsia" w:hAnsiTheme="minorEastAsia"/>
                <w:sz w:val="18"/>
              </w:rPr>
            </w:pPr>
            <w:r>
              <w:rPr>
                <w:rFonts w:hint="eastAsia" w:asciiTheme="minorEastAsia" w:hAnsiTheme="minorEastAsia"/>
                <w:sz w:val="22"/>
              </w:rPr>
              <w:t>（税別）</w:t>
            </w:r>
          </w:p>
        </w:tc>
        <w:tc>
          <w:tcPr>
            <w:tcW w:w="666" w:type="dxa"/>
            <w:vAlign w:val="center"/>
          </w:tcPr>
          <w:p>
            <w:pPr>
              <w:pStyle w:val="0"/>
              <w:jc w:val="center"/>
              <w:rPr>
                <w:rFonts w:hint="default" w:asciiTheme="minorEastAsia" w:hAnsiTheme="minorEastAsia"/>
                <w:sz w:val="18"/>
              </w:rPr>
            </w:pPr>
            <w:r>
              <w:rPr>
                <w:rFonts w:hint="eastAsia" w:asciiTheme="minorEastAsia" w:hAnsiTheme="minorEastAsia"/>
                <w:sz w:val="18"/>
              </w:rPr>
              <w:t>十億</w:t>
            </w:r>
          </w:p>
        </w:tc>
        <w:tc>
          <w:tcPr>
            <w:tcW w:w="66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億</w:t>
            </w:r>
          </w:p>
        </w:tc>
        <w:tc>
          <w:tcPr>
            <w:tcW w:w="66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千万</w:t>
            </w:r>
          </w:p>
        </w:tc>
        <w:tc>
          <w:tcPr>
            <w:tcW w:w="666"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百万</w:t>
            </w:r>
          </w:p>
        </w:tc>
        <w:tc>
          <w:tcPr>
            <w:tcW w:w="66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十万</w:t>
            </w:r>
          </w:p>
        </w:tc>
        <w:tc>
          <w:tcPr>
            <w:tcW w:w="66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万</w:t>
            </w:r>
          </w:p>
        </w:tc>
        <w:tc>
          <w:tcPr>
            <w:tcW w:w="666"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千</w:t>
            </w:r>
          </w:p>
        </w:tc>
        <w:tc>
          <w:tcPr>
            <w:tcW w:w="66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百</w:t>
            </w:r>
          </w:p>
        </w:tc>
        <w:tc>
          <w:tcPr>
            <w:tcW w:w="66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十</w:t>
            </w:r>
          </w:p>
        </w:tc>
        <w:tc>
          <w:tcPr>
            <w:tcW w:w="666"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円</w:t>
            </w:r>
          </w:p>
        </w:tc>
      </w:tr>
      <w:tr>
        <w:trPr>
          <w:trHeight w:val="1244" w:hRule="atLeast"/>
        </w:trPr>
        <w:tc>
          <w:tcPr>
            <w:tcW w:w="1260" w:type="dxa"/>
            <w:vMerge w:val="continue"/>
            <w:vAlign w:val="top"/>
          </w:tcPr>
          <w:p>
            <w:pPr>
              <w:pStyle w:val="0"/>
              <w:rPr>
                <w:rFonts w:hint="default" w:asciiTheme="minorEastAsia" w:hAnsiTheme="minorEastAsia"/>
                <w:sz w:val="22"/>
              </w:rPr>
            </w:pPr>
          </w:p>
        </w:tc>
        <w:tc>
          <w:tcPr>
            <w:tcW w:w="666" w:type="dxa"/>
            <w:vAlign w:val="top"/>
          </w:tcPr>
          <w:p>
            <w:pPr>
              <w:pStyle w:val="0"/>
              <w:ind w:right="880"/>
              <w:rPr>
                <w:rFonts w:hint="default" w:asciiTheme="minorEastAsia" w:hAnsiTheme="minorEastAsia"/>
                <w:sz w:val="22"/>
              </w:rPr>
            </w:pPr>
          </w:p>
        </w:tc>
        <w:tc>
          <w:tcPr>
            <w:tcW w:w="66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ind w:right="880"/>
              <w:rPr>
                <w:rFonts w:hint="default" w:asciiTheme="minorEastAsia" w:hAnsiTheme="minorEastAsia"/>
                <w:sz w:val="22"/>
              </w:rPr>
            </w:pPr>
          </w:p>
        </w:tc>
        <w:tc>
          <w:tcPr>
            <w:tcW w:w="666"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top"/>
          </w:tcPr>
          <w:p>
            <w:pPr>
              <w:pStyle w:val="0"/>
              <w:ind w:right="880"/>
              <w:rPr>
                <w:rFonts w:hint="default" w:asciiTheme="minorEastAsia" w:hAnsiTheme="minorEastAsia"/>
                <w:sz w:val="22"/>
              </w:rPr>
            </w:pPr>
          </w:p>
        </w:tc>
      </w:tr>
    </w:tbl>
    <w:p>
      <w:pPr>
        <w:pStyle w:val="0"/>
        <w:ind w:right="880"/>
        <w:jc w:val="right"/>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金額の頭初に￥記入のこと</w:t>
      </w:r>
      <w:r>
        <w:rPr>
          <w:rFonts w:hint="eastAsia" w:asciiTheme="minorEastAsia" w:hAnsiTheme="minorEastAsia"/>
          <w:sz w:val="22"/>
        </w:rPr>
        <w:t>)</w:t>
      </w:r>
    </w:p>
    <w:p>
      <w:pPr>
        <w:pStyle w:val="0"/>
        <w:ind w:right="880"/>
        <w:rPr>
          <w:rFonts w:hint="default" w:asciiTheme="minorEastAsia" w:hAnsiTheme="minorEastAsia"/>
          <w:sz w:val="22"/>
        </w:rPr>
      </w:pPr>
    </w:p>
    <w:p>
      <w:pPr>
        <w:pStyle w:val="0"/>
        <w:ind w:right="880"/>
        <w:rPr>
          <w:rFonts w:hint="default" w:asciiTheme="minorEastAsia" w:hAnsiTheme="minorEastAsia"/>
          <w:sz w:val="22"/>
        </w:rPr>
      </w:pPr>
    </w:p>
    <w:p>
      <w:pPr>
        <w:pStyle w:val="0"/>
        <w:ind w:right="880"/>
        <w:rPr>
          <w:rFonts w:hint="default" w:asciiTheme="minorEastAsia" w:hAnsiTheme="minorEastAsia"/>
          <w:sz w:val="22"/>
        </w:rPr>
      </w:pPr>
      <w:r>
        <w:rPr>
          <w:rFonts w:hint="eastAsia" w:asciiTheme="minorEastAsia" w:hAnsiTheme="minorEastAsia"/>
          <w:sz w:val="22"/>
        </w:rPr>
        <w:t>　　　ただし、</w:t>
      </w:r>
    </w:p>
    <w:p>
      <w:pPr>
        <w:pStyle w:val="0"/>
        <w:ind w:right="88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u w:val="dotted" w:color="auto"/>
        </w:rPr>
        <w:t>　</w:t>
      </w:r>
      <w:r>
        <w:rPr>
          <w:rFonts w:hint="eastAsia" w:asciiTheme="minorEastAsia" w:hAnsiTheme="minorEastAsia" w:eastAsiaTheme="minorEastAsia"/>
          <w:sz w:val="22"/>
          <w:u w:val="dotted" w:color="auto"/>
        </w:rPr>
        <w:t>令和３年度</w:t>
      </w:r>
      <w:r>
        <w:rPr>
          <w:rFonts w:hint="eastAsia" w:asciiTheme="minorEastAsia" w:hAnsiTheme="minorEastAsia"/>
          <w:sz w:val="22"/>
          <w:u w:val="dotted" w:color="auto"/>
        </w:rPr>
        <w:t>作成の津山市指定ごみ袋への広告掲載について　　　　</w:t>
      </w:r>
    </w:p>
    <w:p>
      <w:pPr>
        <w:pStyle w:val="0"/>
        <w:ind w:right="880"/>
        <w:rPr>
          <w:rFonts w:hint="default" w:asciiTheme="minorEastAsia" w:hAnsiTheme="minorEastAsia"/>
          <w:sz w:val="22"/>
        </w:rPr>
      </w:pPr>
      <w:r>
        <w:rPr>
          <w:rFonts w:hint="eastAsia" w:asciiTheme="minorEastAsia" w:hAnsiTheme="minorEastAsia"/>
          <w:sz w:val="22"/>
        </w:rPr>
        <w:t>　　</w:t>
      </w:r>
    </w:p>
    <w:p>
      <w:pPr>
        <w:pStyle w:val="0"/>
        <w:autoSpaceDE w:val="0"/>
        <w:autoSpaceDN w:val="0"/>
        <w:adjustRightInd w:val="0"/>
        <w:snapToGrid w:val="1"/>
        <w:ind w:left="427" w:hanging="427" w:hangingChars="200"/>
        <w:jc w:val="left"/>
        <w:rPr>
          <w:rFonts w:hint="default" w:asciiTheme="minorEastAsia" w:hAnsiTheme="minorEastAsia"/>
          <w:sz w:val="22"/>
        </w:rPr>
      </w:pPr>
      <w:r>
        <w:rPr>
          <w:rFonts w:hint="eastAsia" w:asciiTheme="minorEastAsia" w:hAnsiTheme="minorEastAsia"/>
          <w:sz w:val="22"/>
        </w:rPr>
        <w:t>　　　上記金額で広告を掲載したいので、津山市契約規則を遵守し、津山市指定ごみ袋への広告掲載・広告主募集要項及び現在流通している指定ごみ袋等を熟知承諾のうえ、関係書類（</w:t>
      </w:r>
      <w:r>
        <w:rPr>
          <w:rFonts w:hint="eastAsia" w:asciiTheme="minorEastAsia" w:hAnsiTheme="minorEastAsia"/>
          <w:color w:val="auto"/>
          <w:kern w:val="0"/>
        </w:rPr>
        <w:t>納税証明書（直近年度の国税、岡山県税及び市区町村税納税証明書）</w:t>
      </w:r>
      <w:r>
        <w:rPr>
          <w:rFonts w:hint="eastAsia" w:asciiTheme="minorEastAsia" w:hAnsiTheme="minorEastAsia"/>
          <w:kern w:val="0"/>
        </w:rPr>
        <w:t>、</w:t>
      </w:r>
      <w:r>
        <w:rPr>
          <w:rFonts w:hint="eastAsia" w:asciiTheme="minorEastAsia" w:hAnsiTheme="minorEastAsia"/>
          <w:color w:val="auto"/>
          <w:kern w:val="0"/>
        </w:rPr>
        <w:t>津山市暴力団排除条例に係る誓約書、</w:t>
      </w:r>
      <w:r>
        <w:rPr>
          <w:rFonts w:hint="eastAsia" w:asciiTheme="minorEastAsia" w:hAnsiTheme="minorEastAsia"/>
          <w:kern w:val="0"/>
        </w:rPr>
        <w:t>会社概要（法人の登記事項証明書でも可））を添えて</w:t>
      </w:r>
      <w:r>
        <w:rPr>
          <w:rFonts w:hint="eastAsia" w:asciiTheme="minorEastAsia" w:hAnsiTheme="minorEastAsia"/>
          <w:sz w:val="22"/>
        </w:rPr>
        <w:t>提出します。</w:t>
      </w:r>
    </w:p>
    <w:p>
      <w:pPr>
        <w:pStyle w:val="0"/>
        <w:ind w:firstLine="427" w:firstLineChars="200"/>
        <w:rPr>
          <w:rFonts w:hint="default" w:asciiTheme="minorEastAsia" w:hAnsiTheme="minorEastAsia"/>
          <w:sz w:val="22"/>
        </w:rPr>
      </w:pPr>
    </w:p>
    <w:p>
      <w:pPr>
        <w:pStyle w:val="0"/>
        <w:ind w:firstLine="427" w:firstLineChars="200"/>
        <w:rPr>
          <w:rFonts w:hint="default" w:asciiTheme="minorEastAsia" w:hAnsiTheme="minorEastAsia"/>
          <w:sz w:val="22"/>
        </w:rPr>
      </w:pPr>
    </w:p>
    <w:p>
      <w:pPr>
        <w:pStyle w:val="0"/>
        <w:autoSpaceDE w:val="0"/>
        <w:autoSpaceDN w:val="0"/>
        <w:adjustRightInd w:val="0"/>
        <w:snapToGrid w:val="1"/>
        <w:ind w:left="203" w:hanging="203" w:hangingChars="100"/>
        <w:jc w:val="left"/>
        <w:rPr>
          <w:rFonts w:hint="default" w:asciiTheme="minorEastAsia" w:hAnsiTheme="minorEastAsia"/>
          <w:kern w:val="0"/>
        </w:rPr>
      </w:pPr>
      <w:r>
        <w:rPr>
          <w:rFonts w:hint="eastAsia" w:asciiTheme="minorEastAsia" w:hAnsiTheme="minorEastAsia"/>
          <w:kern w:val="0"/>
        </w:rPr>
        <w:t>　（参考）</w:t>
      </w:r>
    </w:p>
    <w:p>
      <w:pPr>
        <w:pStyle w:val="0"/>
        <w:autoSpaceDE w:val="0"/>
        <w:autoSpaceDN w:val="0"/>
        <w:adjustRightInd w:val="0"/>
        <w:snapToGrid w:val="1"/>
        <w:jc w:val="left"/>
        <w:rPr>
          <w:rFonts w:hint="default" w:asciiTheme="minorEastAsia" w:hAnsiTheme="minorEastAsia"/>
          <w:kern w:val="0"/>
          <w:u w:val="thick" w:color="auto"/>
        </w:rPr>
      </w:pPr>
      <w:r>
        <w:rPr>
          <w:rFonts w:hint="eastAsia" w:asciiTheme="minorEastAsia" w:hAnsiTheme="minorEastAsia"/>
          <w:kern w:val="0"/>
        </w:rPr>
        <w:t>　　最低広告掲載料（最低入札金額）：　</w:t>
      </w:r>
      <w:r>
        <w:rPr>
          <w:rFonts w:hint="eastAsia" w:asciiTheme="minorEastAsia" w:hAnsiTheme="minorEastAsia"/>
          <w:strike w:val="0"/>
          <w:dstrike w:val="0"/>
          <w:kern w:val="0"/>
          <w:u w:val="thick" w:color="auto"/>
        </w:rPr>
        <w:t>２４５，０００円（税抜）</w:t>
      </w:r>
    </w:p>
    <w:p>
      <w:pPr>
        <w:pStyle w:val="0"/>
        <w:autoSpaceDE w:val="0"/>
        <w:autoSpaceDN w:val="0"/>
        <w:adjustRightInd w:val="0"/>
        <w:snapToGrid w:val="1"/>
        <w:ind w:firstLine="3050" w:firstLineChars="1500"/>
        <w:jc w:val="left"/>
        <w:rPr>
          <w:rFonts w:hint="default" w:asciiTheme="minorEastAsia" w:hAnsiTheme="minorEastAsia"/>
          <w:color w:val="auto"/>
          <w:kern w:val="0"/>
          <w:u w:val="thick" w:color="auto"/>
        </w:rPr>
      </w:pPr>
      <w:r>
        <w:rPr>
          <w:rFonts w:hint="eastAsia" w:asciiTheme="minorEastAsia" w:hAnsiTheme="minorEastAsia"/>
          <w:color w:val="auto"/>
          <w:kern w:val="0"/>
        </w:rPr>
        <w:t>（令和２年度実績　２８１，０００円</w:t>
      </w:r>
      <w:r>
        <w:rPr>
          <w:rFonts w:hint="eastAsia" w:asciiTheme="minorEastAsia" w:hAnsiTheme="minorEastAsia"/>
          <w:color w:val="auto"/>
          <w:kern w:val="0"/>
        </w:rPr>
        <w:t>(</w:t>
      </w:r>
      <w:r>
        <w:rPr>
          <w:rFonts w:hint="eastAsia" w:asciiTheme="minorEastAsia" w:hAnsiTheme="minorEastAsia"/>
          <w:color w:val="auto"/>
          <w:kern w:val="0"/>
        </w:rPr>
        <w:t>税抜</w:t>
      </w:r>
      <w:r>
        <w:rPr>
          <w:rFonts w:hint="eastAsia" w:asciiTheme="minorEastAsia" w:hAnsiTheme="minorEastAsia"/>
          <w:color w:val="auto"/>
          <w:kern w:val="0"/>
        </w:rPr>
        <w:t>)</w:t>
      </w:r>
      <w:r>
        <w:rPr>
          <w:rFonts w:hint="eastAsia" w:asciiTheme="minorEastAsia" w:hAnsiTheme="minorEastAsia"/>
          <w:color w:val="auto"/>
          <w:kern w:val="0"/>
        </w:rPr>
        <w:t>）</w:t>
      </w:r>
    </w:p>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autoSpaceDE w:val="0"/>
        <w:autoSpaceDN w:val="0"/>
        <w:adjustRightInd w:val="0"/>
        <w:snapToGrid w:val="1"/>
        <w:ind w:left="203" w:hanging="203" w:hangingChars="100"/>
        <w:jc w:val="left"/>
        <w:rPr>
          <w:rFonts w:hint="default" w:asciiTheme="minorEastAsia" w:hAnsiTheme="minorEastAsia"/>
          <w:color w:val="auto"/>
          <w:kern w:val="0"/>
        </w:rPr>
      </w:pPr>
      <w:bookmarkStart w:id="0" w:name="_GoBack"/>
      <w:bookmarkEnd w:id="0"/>
    </w:p>
    <w:sectPr>
      <w:pgSz w:w="11906" w:h="16838"/>
      <w:pgMar w:top="1418" w:right="1134" w:bottom="1134" w:left="1418" w:header="851" w:footer="992" w:gutter="0"/>
      <w:cols w:space="720"/>
      <w:textDirection w:val="lrTb"/>
      <w:docGrid w:type="linesAndChars" w:linePitch="360" w:charSpace="-13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20000" w:csb1="00000000"/>
  </w:font>
  <w:font w:name="TimesNewRoman">
    <w:panose1 w:val="00000000000000000000"/>
    <w:charset w:val="00"/>
    <w:family w:val="roman"/>
    <w:notTrueType/>
    <w:pitch w:val="fixed"/>
    <w:sig w:usb0="00000000" w:usb1="00000000" w:usb2="00000000" w:usb3="00000000" w:csb0="00000001" w:csb1="00000000"/>
  </w:font>
  <w:font w:name="HG明朝E">
    <w:panose1 w:val="000000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3"/>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napToGrid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4">
    <w:name w:val="Closing"/>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1569</TotalTime>
  <Pages>8</Pages>
  <Words>172</Words>
  <Characters>5485</Characters>
  <Application>JUST Note</Application>
  <Lines>697</Lines>
  <Paragraphs>268</Paragraphs>
  <Company>office</Company>
  <CharactersWithSpaces>5855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2020-08-21T05:47:13Z</cp:lastPrinted>
  <dcterms:created xsi:type="dcterms:W3CDTF">2017-08-18T01:17:00Z</dcterms:created>
  <dcterms:modified xsi:type="dcterms:W3CDTF">2020-08-26T06:24:40Z</dcterms:modified>
  <cp:revision>55</cp:revision>
</cp:coreProperties>
</file>