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bookmarkStart w:id="0" w:name="_GoBack"/>
      <w:bookmarkEnd w:id="0"/>
      <w:r>
        <w:rPr>
          <w:rFonts w:hint="eastAsia"/>
        </w:rPr>
        <w:t>（様式１）</w:t>
      </w:r>
    </w:p>
    <w:p>
      <w:pPr>
        <w:pStyle w:val="0"/>
        <w:jc w:val="right"/>
        <w:rPr>
          <w:rFonts w:hint="default"/>
        </w:rPr>
      </w:pPr>
      <w:r>
        <w:rPr>
          <w:rFonts w:hint="eastAsia"/>
        </w:rPr>
        <w:t>令和　　年　　月　　日</w:t>
      </w:r>
    </w:p>
    <w:p>
      <w:pPr>
        <w:pStyle w:val="0"/>
        <w:ind w:right="840"/>
        <w:jc w:val="center"/>
        <w:rPr>
          <w:rFonts w:hint="default"/>
        </w:rPr>
      </w:pPr>
    </w:p>
    <w:p>
      <w:pPr>
        <w:pStyle w:val="0"/>
        <w:ind w:right="-1" w:firstLine="1687" w:firstLineChars="700"/>
        <w:rPr>
          <w:rStyle w:val="15"/>
          <w:rFonts w:hint="default"/>
          <w:sz w:val="24"/>
        </w:rPr>
      </w:pPr>
      <w:r>
        <w:rPr>
          <w:rStyle w:val="15"/>
          <w:rFonts w:hint="default"/>
          <w:sz w:val="24"/>
        </w:rPr>
        <mc:AlternateContent>
          <mc:Choice Requires="wps">
            <w:drawing>
              <wp:anchor distT="0" distB="0" distL="114300" distR="114300" simplePos="0" relativeHeight="2" behindDoc="0" locked="0" layoutInCell="1" hidden="0" allowOverlap="1">
                <wp:simplePos x="0" y="0"/>
                <wp:positionH relativeFrom="column">
                  <wp:posOffset>3752850</wp:posOffset>
                </wp:positionH>
                <wp:positionV relativeFrom="paragraph">
                  <wp:posOffset>57785</wp:posOffset>
                </wp:positionV>
                <wp:extent cx="1128395" cy="1836420"/>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1128395" cy="1836420"/>
                        </a:xfrm>
                        <a:prstGeom prst="rect">
                          <a:avLst/>
                        </a:prstGeom>
                        <a:noFill/>
                        <a:ln w="9525">
                          <a:noFill/>
                          <a:miter lim="800000"/>
                          <a:headEnd/>
                          <a:tailEnd/>
                        </a:ln>
                      </wps:spPr>
                      <wps:txbx>
                        <w:txbxContent>
                          <w:p>
                            <w:pPr>
                              <w:pStyle w:val="0"/>
                              <w:rPr>
                                <w:rFonts w:hint="default"/>
                                <w:b w:val="1"/>
                                <w:sz w:val="24"/>
                              </w:rPr>
                            </w:pPr>
                            <w:r>
                              <w:rPr>
                                <w:rFonts w:hint="eastAsia"/>
                                <w:b w:val="1"/>
                                <w:sz w:val="24"/>
                              </w:rPr>
                              <w:t>登録申請書</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4.55pt;mso-position-vertical-relative:text;mso-position-horizontal-relative:text;v-text-anchor:top;position:absolute;height:144.6pt;mso-wrap-distance-top:0pt;width:88.85pt;mso-wrap-distance-left:9pt;margin-left:295.5pt;z-index:2;" o:spid="_x0000_s1026" o:allowincell="t" o:allowoverlap="t" filled="f" stroked="f" strokeweight="0.75pt" o:spt="202" type="#_x0000_t202">
                <v:fill/>
                <v:stroke miterlimit="8"/>
                <v:textbox style="layout-flow:horizontal;mso-fit-shape-to-text:t;">
                  <w:txbxContent>
                    <w:p>
                      <w:pPr>
                        <w:pStyle w:val="0"/>
                        <w:rPr>
                          <w:rFonts w:hint="default"/>
                          <w:b w:val="1"/>
                          <w:sz w:val="24"/>
                        </w:rPr>
                      </w:pPr>
                      <w:r>
                        <w:rPr>
                          <w:rFonts w:hint="eastAsia"/>
                          <w:b w:val="1"/>
                          <w:sz w:val="24"/>
                        </w:rPr>
                        <w:t>登録申請書</w:t>
                      </w:r>
                    </w:p>
                  </w:txbxContent>
                </v:textbox>
                <v:imagedata o:title=""/>
                <w10:wrap type="none" anchorx="text" anchory="text"/>
              </v:shape>
            </w:pict>
          </mc:Fallback>
        </mc:AlternateContent>
      </w:r>
      <w:r>
        <w:rPr>
          <w:rStyle w:val="15"/>
          <w:rFonts w:hint="eastAsia"/>
          <w:spacing w:val="27"/>
          <w:kern w:val="0"/>
          <w:sz w:val="24"/>
          <w:fitText w:val="4097" w:id="1"/>
        </w:rPr>
        <w:t>津山市高齢者食の自立支援事</w:t>
      </w:r>
      <w:r>
        <w:rPr>
          <w:rStyle w:val="15"/>
          <w:rFonts w:hint="eastAsia"/>
          <w:spacing w:val="10"/>
          <w:kern w:val="0"/>
          <w:sz w:val="24"/>
          <w:fitText w:val="4097" w:id="1"/>
        </w:rPr>
        <w:t>業</w:t>
      </w:r>
    </w:p>
    <w:p>
      <w:pPr>
        <w:pStyle w:val="0"/>
        <w:ind w:right="-1" w:firstLine="1650" w:firstLineChars="600"/>
        <w:rPr>
          <w:rStyle w:val="15"/>
          <w:rFonts w:hint="default"/>
          <w:sz w:val="24"/>
        </w:rPr>
      </w:pPr>
      <w:r>
        <w:rPr>
          <w:rStyle w:val="15"/>
          <w:rFonts w:hint="eastAsia"/>
          <w:spacing w:val="17"/>
          <w:kern w:val="0"/>
          <w:sz w:val="24"/>
          <w:fitText w:val="4097" w:id="2"/>
        </w:rPr>
        <w:t>津山市在宅老人食事サービス事</w:t>
      </w:r>
      <w:r>
        <w:rPr>
          <w:rStyle w:val="15"/>
          <w:rFonts w:hint="eastAsia"/>
          <w:spacing w:val="3"/>
          <w:kern w:val="0"/>
          <w:sz w:val="24"/>
          <w:fitText w:val="4097" w:id="2"/>
        </w:rPr>
        <w:t>業</w:t>
      </w:r>
    </w:p>
    <w:p>
      <w:pPr>
        <w:pStyle w:val="0"/>
        <w:ind w:right="-1"/>
        <w:rPr>
          <w:rFonts w:hint="default"/>
        </w:rPr>
      </w:pPr>
    </w:p>
    <w:p>
      <w:pPr>
        <w:pStyle w:val="0"/>
        <w:ind w:right="-1"/>
        <w:rPr>
          <w:rFonts w:hint="default"/>
        </w:rPr>
      </w:pPr>
      <w:r>
        <w:rPr>
          <w:rFonts w:hint="eastAsia"/>
        </w:rPr>
        <w:t>津山市長　　様</w:t>
      </w:r>
    </w:p>
    <w:p>
      <w:pPr>
        <w:pStyle w:val="0"/>
        <w:ind w:right="-1"/>
        <w:rPr>
          <w:rFonts w:hint="default"/>
        </w:rPr>
      </w:pPr>
    </w:p>
    <w:p>
      <w:pPr>
        <w:pStyle w:val="0"/>
        <w:ind w:right="-1"/>
        <w:rPr>
          <w:rFonts w:hint="default"/>
        </w:rPr>
      </w:pPr>
      <w:r>
        <w:rPr>
          <w:rFonts w:hint="eastAsia"/>
        </w:rPr>
        <w:t>　津山市高齢者食の自立支援事業及び津山市在宅老人食事サービス事業登録事業者募集要項に基づき、関係書類を添えて次のとおり登録事業者としての登録を申請します。</w:t>
      </w:r>
    </w:p>
    <w:tbl>
      <w:tblPr>
        <w:tblStyle w:val="25"/>
        <w:tblW w:w="9498" w:type="dxa"/>
        <w:jc w:val="left"/>
        <w:tblInd w:w="-318" w:type="dxa"/>
        <w:tblLayout w:type="fixed"/>
        <w:tblLook w:firstRow="1" w:lastRow="0" w:firstColumn="1" w:lastColumn="0" w:noHBand="0" w:noVBand="1" w:val="04A0"/>
      </w:tblPr>
      <w:tblGrid>
        <w:gridCol w:w="1558"/>
        <w:gridCol w:w="1841"/>
        <w:gridCol w:w="1704"/>
        <w:gridCol w:w="510"/>
        <w:gridCol w:w="63"/>
        <w:gridCol w:w="424"/>
        <w:gridCol w:w="567"/>
        <w:gridCol w:w="425"/>
        <w:gridCol w:w="2406"/>
      </w:tblGrid>
      <w:tr>
        <w:trPr/>
        <w:tc>
          <w:tcPr>
            <w:tcW w:w="1560" w:type="dxa"/>
            <w:vAlign w:val="top"/>
          </w:tcPr>
          <w:p>
            <w:pPr>
              <w:pStyle w:val="0"/>
              <w:ind w:right="-1"/>
              <w:jc w:val="center"/>
              <w:rPr>
                <w:rFonts w:hint="default"/>
              </w:rPr>
            </w:pPr>
            <w:r>
              <w:rPr>
                <w:rFonts w:hint="eastAsia"/>
                <w:sz w:val="28"/>
              </w:rPr>
              <w:t>事業者名</w:t>
            </w:r>
          </w:p>
        </w:tc>
        <w:tc>
          <w:tcPr>
            <w:tcW w:w="7938" w:type="dxa"/>
            <w:gridSpan w:val="8"/>
            <w:vAlign w:val="center"/>
          </w:tcPr>
          <w:p>
            <w:pPr>
              <w:pStyle w:val="0"/>
              <w:ind w:right="-1"/>
              <w:rPr>
                <w:rFonts w:hint="default"/>
              </w:rPr>
            </w:pPr>
          </w:p>
        </w:tc>
      </w:tr>
      <w:tr>
        <w:trPr/>
        <w:tc>
          <w:tcPr>
            <w:tcW w:w="1560" w:type="dxa"/>
            <w:vAlign w:val="top"/>
          </w:tcPr>
          <w:p>
            <w:pPr>
              <w:pStyle w:val="0"/>
              <w:ind w:right="-1"/>
              <w:jc w:val="center"/>
              <w:rPr>
                <w:rFonts w:hint="default"/>
                <w:sz w:val="24"/>
              </w:rPr>
            </w:pPr>
            <w:r>
              <w:rPr>
                <w:rFonts w:hint="eastAsia"/>
                <w:sz w:val="24"/>
              </w:rPr>
              <w:t>代表者職</w:t>
            </w:r>
          </w:p>
          <w:p>
            <w:pPr>
              <w:pStyle w:val="0"/>
              <w:ind w:right="-1"/>
              <w:jc w:val="center"/>
              <w:rPr>
                <w:rFonts w:hint="default"/>
              </w:rPr>
            </w:pPr>
            <w:r>
              <w:rPr>
                <w:rFonts w:hint="eastAsia"/>
                <w:sz w:val="24"/>
              </w:rPr>
              <w:t>代表者名</w:t>
            </w:r>
          </w:p>
        </w:tc>
        <w:tc>
          <w:tcPr>
            <w:tcW w:w="7938" w:type="dxa"/>
            <w:gridSpan w:val="8"/>
            <w:vAlign w:val="center"/>
          </w:tcPr>
          <w:p>
            <w:pPr>
              <w:pStyle w:val="0"/>
              <w:ind w:right="-1"/>
              <w:jc w:val="center"/>
              <w:rPr>
                <w:rFonts w:hint="default"/>
              </w:rPr>
            </w:pPr>
            <w:r>
              <w:rPr>
                <w:rFonts w:hint="eastAsia"/>
              </w:rPr>
              <w:t>　　　　　　　　　　　㊞</w:t>
            </w:r>
          </w:p>
        </w:tc>
      </w:tr>
      <w:tr>
        <w:trPr/>
        <w:tc>
          <w:tcPr>
            <w:tcW w:w="1560" w:type="dxa"/>
            <w:vAlign w:val="top"/>
          </w:tcPr>
          <w:p>
            <w:pPr>
              <w:pStyle w:val="0"/>
              <w:ind w:right="-1"/>
              <w:jc w:val="center"/>
              <w:rPr>
                <w:rFonts w:hint="default"/>
                <w:sz w:val="24"/>
              </w:rPr>
            </w:pPr>
            <w:r>
              <w:rPr>
                <w:rFonts w:hint="eastAsia"/>
                <w:spacing w:val="360"/>
                <w:kern w:val="0"/>
                <w:sz w:val="24"/>
                <w:fitText w:val="1200" w:id="3"/>
              </w:rPr>
              <w:t>住</w:t>
            </w:r>
            <w:r>
              <w:rPr>
                <w:rFonts w:hint="eastAsia"/>
                <w:kern w:val="0"/>
                <w:sz w:val="24"/>
                <w:fitText w:val="1200" w:id="3"/>
              </w:rPr>
              <w:t>所</w:t>
            </w:r>
          </w:p>
          <w:p>
            <w:pPr>
              <w:pStyle w:val="0"/>
              <w:ind w:right="-1"/>
              <w:jc w:val="center"/>
              <w:rPr>
                <w:rFonts w:hint="default"/>
              </w:rPr>
            </w:pPr>
            <w:r>
              <w:rPr>
                <w:rFonts w:hint="eastAsia"/>
                <w:sz w:val="24"/>
              </w:rPr>
              <w:t>又は所在地</w:t>
            </w:r>
          </w:p>
        </w:tc>
        <w:tc>
          <w:tcPr>
            <w:tcW w:w="7938" w:type="dxa"/>
            <w:gridSpan w:val="8"/>
            <w:vAlign w:val="top"/>
          </w:tcPr>
          <w:p>
            <w:pPr>
              <w:pStyle w:val="0"/>
              <w:ind w:right="-1"/>
              <w:rPr>
                <w:rFonts w:hint="default"/>
              </w:rPr>
            </w:pPr>
            <w:r>
              <w:rPr>
                <w:rFonts w:hint="eastAsia"/>
              </w:rPr>
              <w:t>（〒　　　－　　　　）</w:t>
            </w:r>
          </w:p>
        </w:tc>
      </w:tr>
      <w:tr>
        <w:trPr/>
        <w:tc>
          <w:tcPr>
            <w:tcW w:w="156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right="-1"/>
              <w:jc w:val="center"/>
              <w:rPr>
                <w:rFonts w:hint="default"/>
              </w:rPr>
            </w:pPr>
            <w:r>
              <w:rPr>
                <w:rFonts w:hint="eastAsia"/>
                <w:spacing w:val="70"/>
                <w:kern w:val="0"/>
                <w:sz w:val="28"/>
                <w:fitText w:val="1120" w:id="4"/>
              </w:rPr>
              <w:t>連絡</w:t>
            </w:r>
            <w:r>
              <w:rPr>
                <w:rFonts w:hint="eastAsia"/>
                <w:spacing w:val="15"/>
                <w:kern w:val="0"/>
                <w:sz w:val="28"/>
                <w:fitText w:val="1120" w:id="4"/>
              </w:rPr>
              <w:t>先</w:t>
            </w:r>
          </w:p>
        </w:tc>
        <w:tc>
          <w:tcPr>
            <w:tcW w:w="1843" w:type="dxa"/>
            <w:tcBorders>
              <w:top w:val="dotted"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ind w:right="-1"/>
              <w:jc w:val="center"/>
              <w:rPr>
                <w:rFonts w:hint="default"/>
              </w:rPr>
            </w:pPr>
            <w:r>
              <w:rPr>
                <w:rFonts w:hint="eastAsia"/>
                <w:spacing w:val="35"/>
                <w:kern w:val="0"/>
                <w:fitText w:val="1050" w:id="5"/>
              </w:rPr>
              <w:t>電話番</w:t>
            </w:r>
            <w:r>
              <w:rPr>
                <w:rFonts w:hint="eastAsia"/>
                <w:spacing w:val="15"/>
                <w:kern w:val="0"/>
                <w:fitText w:val="1050" w:id="5"/>
              </w:rPr>
              <w:t>号</w:t>
            </w:r>
          </w:p>
        </w:tc>
        <w:tc>
          <w:tcPr>
            <w:tcW w:w="2268" w:type="dxa"/>
            <w:gridSpan w:val="3"/>
            <w:tcBorders>
              <w:top w:val="dotted"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ind w:right="-1"/>
              <w:rPr>
                <w:rFonts w:hint="default"/>
              </w:rPr>
            </w:pPr>
          </w:p>
        </w:tc>
        <w:tc>
          <w:tcPr>
            <w:tcW w:w="1418" w:type="dxa"/>
            <w:gridSpan w:val="3"/>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
              <w:rPr>
                <w:rFonts w:hint="default"/>
              </w:rPr>
            </w:pPr>
            <w:r>
              <w:rPr>
                <w:rFonts w:hint="eastAsia"/>
              </w:rPr>
              <w:t>ＦＡＸ番号</w:t>
            </w:r>
          </w:p>
        </w:tc>
        <w:tc>
          <w:tcPr>
            <w:tcW w:w="2409"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
              <w:rPr>
                <w:rFonts w:hint="default"/>
              </w:rPr>
            </w:pPr>
          </w:p>
        </w:tc>
      </w:tr>
      <w:tr>
        <w:trPr/>
        <w:tc>
          <w:tcPr>
            <w:tcW w:w="156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right="-1"/>
              <w:rPr>
                <w:rFonts w:hint="default"/>
              </w:rPr>
            </w:pPr>
          </w:p>
        </w:tc>
        <w:tc>
          <w:tcPr>
            <w:tcW w:w="1843" w:type="dxa"/>
            <w:tcBorders>
              <w:top w:val="dashSmallGap"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ind w:right="-1"/>
              <w:jc w:val="center"/>
              <w:rPr>
                <w:rFonts w:hint="default"/>
              </w:rPr>
            </w:pPr>
            <w:r>
              <w:rPr>
                <w:rFonts w:hint="eastAsia"/>
                <w:spacing w:val="55"/>
                <w:kern w:val="0"/>
                <w:fitText w:val="1050" w:id="6"/>
              </w:rPr>
              <w:t>Ｅ</w:t>
            </w:r>
            <w:r>
              <w:rPr>
                <w:rFonts w:hint="eastAsia"/>
                <w:spacing w:val="55"/>
                <w:kern w:val="0"/>
                <w:fitText w:val="1050" w:id="6"/>
              </w:rPr>
              <w:t>-mai</w:t>
            </w:r>
            <w:r>
              <w:rPr>
                <w:rFonts w:hint="eastAsia"/>
                <w:spacing w:val="4"/>
                <w:kern w:val="0"/>
                <w:fitText w:val="1050" w:id="6"/>
              </w:rPr>
              <w:t>l</w:t>
            </w:r>
          </w:p>
        </w:tc>
        <w:tc>
          <w:tcPr>
            <w:tcW w:w="6095" w:type="dxa"/>
            <w:gridSpan w:val="7"/>
            <w:tcBorders>
              <w:top w:val="dashSmallGap"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ind w:right="-1"/>
              <w:rPr>
                <w:rFonts w:hint="default"/>
              </w:rPr>
            </w:pPr>
          </w:p>
        </w:tc>
      </w:tr>
      <w:tr>
        <w:trPr/>
        <w:tc>
          <w:tcPr>
            <w:tcW w:w="1560" w:type="dxa"/>
            <w:vAlign w:val="top"/>
          </w:tcPr>
          <w:p>
            <w:pPr>
              <w:pStyle w:val="0"/>
              <w:ind w:right="-1"/>
              <w:jc w:val="center"/>
              <w:rPr>
                <w:rFonts w:hint="default"/>
              </w:rPr>
            </w:pPr>
            <w:r>
              <w:rPr>
                <w:rFonts w:hint="eastAsia"/>
                <w:sz w:val="28"/>
              </w:rPr>
              <w:t>営業時間</w:t>
            </w:r>
          </w:p>
        </w:tc>
        <w:tc>
          <w:tcPr>
            <w:tcW w:w="3550" w:type="dxa"/>
            <w:gridSpan w:val="2"/>
            <w:vAlign w:val="center"/>
          </w:tcPr>
          <w:p>
            <w:pPr>
              <w:pStyle w:val="0"/>
              <w:ind w:right="-1"/>
              <w:jc w:val="center"/>
              <w:rPr>
                <w:rFonts w:hint="default"/>
              </w:rPr>
            </w:pPr>
            <w:r>
              <w:rPr>
                <w:rFonts w:hint="eastAsia"/>
              </w:rPr>
              <w:t>：　　～　　：</w:t>
            </w:r>
          </w:p>
        </w:tc>
        <w:tc>
          <w:tcPr>
            <w:tcW w:w="986" w:type="dxa"/>
            <w:gridSpan w:val="3"/>
            <w:vAlign w:val="center"/>
          </w:tcPr>
          <w:p>
            <w:pPr>
              <w:pStyle w:val="0"/>
              <w:ind w:right="-1"/>
              <w:jc w:val="center"/>
              <w:rPr>
                <w:rFonts w:hint="default"/>
              </w:rPr>
            </w:pPr>
            <w:r>
              <w:rPr>
                <w:rFonts w:hint="eastAsia"/>
                <w:sz w:val="24"/>
              </w:rPr>
              <w:t>休業日</w:t>
            </w:r>
          </w:p>
        </w:tc>
        <w:tc>
          <w:tcPr>
            <w:tcW w:w="3402" w:type="dxa"/>
            <w:gridSpan w:val="3"/>
            <w:vAlign w:val="center"/>
          </w:tcPr>
          <w:p>
            <w:pPr>
              <w:pStyle w:val="0"/>
              <w:ind w:right="-1"/>
              <w:jc w:val="center"/>
              <w:rPr>
                <w:rFonts w:hint="default"/>
              </w:rPr>
            </w:pPr>
          </w:p>
        </w:tc>
      </w:tr>
      <w:tr>
        <w:trPr/>
        <w:tc>
          <w:tcPr>
            <w:tcW w:w="1560" w:type="dxa"/>
            <w:vAlign w:val="center"/>
          </w:tcPr>
          <w:p>
            <w:pPr>
              <w:pStyle w:val="0"/>
              <w:ind w:right="-1"/>
              <w:jc w:val="center"/>
              <w:rPr>
                <w:rFonts w:hint="default"/>
              </w:rPr>
            </w:pPr>
            <w:r>
              <w:rPr>
                <w:rFonts w:hint="eastAsia"/>
                <w:sz w:val="32"/>
              </w:rPr>
              <w:t>配達可能圏域</w:t>
            </w:r>
          </w:p>
        </w:tc>
        <w:tc>
          <w:tcPr>
            <w:tcW w:w="7938" w:type="dxa"/>
            <w:gridSpan w:val="8"/>
            <w:vAlign w:val="top"/>
          </w:tcPr>
          <w:p>
            <w:pPr>
              <w:pStyle w:val="0"/>
              <w:ind w:right="-1"/>
              <w:rPr>
                <w:rFonts w:hint="default"/>
                <w:sz w:val="24"/>
              </w:rPr>
            </w:pPr>
            <w:r>
              <w:rPr>
                <w:rFonts w:hint="eastAsia"/>
                <w:sz w:val="22"/>
              </w:rPr>
              <w:t>※配達可能圏域を選択してください。</w:t>
            </w:r>
          </w:p>
          <w:p>
            <w:pPr>
              <w:pStyle w:val="0"/>
              <w:ind w:right="-1"/>
              <w:rPr>
                <w:rFonts w:hint="default"/>
                <w:sz w:val="27"/>
              </w:rPr>
            </w:pPr>
            <w:r>
              <w:rPr>
                <w:rFonts w:hint="eastAsia"/>
                <w:sz w:val="27"/>
              </w:rPr>
              <w:t>□　東部　　　□　北部　　　　□　勝北　□全市対応可能</w:t>
            </w:r>
          </w:p>
          <w:p>
            <w:pPr>
              <w:pStyle w:val="0"/>
              <w:ind w:right="-1"/>
              <w:rPr>
                <w:rFonts w:hint="default"/>
                <w:sz w:val="27"/>
              </w:rPr>
            </w:pPr>
            <w:r>
              <w:rPr>
                <w:rFonts w:hint="eastAsia"/>
                <w:sz w:val="27"/>
              </w:rPr>
              <w:t>□　西部　　　□　中央部　　　□　久米</w:t>
            </w:r>
          </w:p>
          <w:p>
            <w:pPr>
              <w:pStyle w:val="0"/>
              <w:ind w:right="-1"/>
              <w:rPr>
                <w:rFonts w:hint="default"/>
                <w:sz w:val="28"/>
              </w:rPr>
            </w:pPr>
            <w:r>
              <w:rPr>
                <w:rFonts w:hint="eastAsia"/>
                <w:sz w:val="27"/>
              </w:rPr>
              <w:t>□　南部　　　□　加茂　　　　□　阿波</w:t>
            </w:r>
          </w:p>
        </w:tc>
      </w:tr>
      <w:tr>
        <w:trPr>
          <w:trHeight w:val="4250" w:hRule="atLeast"/>
        </w:trPr>
        <w:tc>
          <w:tcPr>
            <w:tcW w:w="1560" w:type="dxa"/>
            <w:vAlign w:val="center"/>
          </w:tcPr>
          <w:p>
            <w:pPr>
              <w:pStyle w:val="0"/>
              <w:ind w:right="-1"/>
              <w:jc w:val="center"/>
              <w:rPr>
                <w:rFonts w:hint="default"/>
                <w:sz w:val="26"/>
              </w:rPr>
            </w:pPr>
            <w:r>
              <w:rPr>
                <w:rFonts w:hint="eastAsia"/>
                <w:sz w:val="26"/>
              </w:rPr>
              <w:t>配食メニューの特色</w:t>
            </w:r>
          </w:p>
        </w:tc>
        <w:tc>
          <w:tcPr>
            <w:tcW w:w="4060" w:type="dxa"/>
            <w:gridSpan w:val="3"/>
            <w:vAlign w:val="top"/>
          </w:tcPr>
          <w:p>
            <w:pPr>
              <w:pStyle w:val="0"/>
              <w:ind w:right="-1"/>
              <w:rPr>
                <w:rFonts w:hint="default"/>
                <w:sz w:val="20"/>
              </w:rPr>
            </w:pPr>
            <w:r>
              <w:rPr>
                <w:rFonts w:hint="eastAsia"/>
                <w:sz w:val="20"/>
              </w:rPr>
              <w:t>（自由にご記入ください。）</w:t>
            </w:r>
          </w:p>
        </w:tc>
        <w:tc>
          <w:tcPr>
            <w:tcW w:w="3878" w:type="dxa"/>
            <w:gridSpan w:val="5"/>
            <w:vAlign w:val="top"/>
          </w:tcPr>
          <w:p>
            <w:pPr>
              <w:pStyle w:val="0"/>
              <w:widowControl w:val="1"/>
              <w:jc w:val="left"/>
              <w:rPr>
                <w:rFonts w:hint="default"/>
                <w:sz w:val="20"/>
              </w:rPr>
            </w:pPr>
            <w:r>
              <w:rPr>
                <w:rFonts w:hint="eastAsia"/>
                <w:sz w:val="20"/>
              </w:rPr>
              <w:t>（配食弁当の写真を添付してください。）</w:t>
            </w:r>
          </w:p>
        </w:tc>
      </w:tr>
      <w:tr>
        <w:trPr/>
        <w:tc>
          <w:tcPr>
            <w:tcW w:w="1560" w:type="dxa"/>
            <w:vAlign w:val="top"/>
          </w:tcPr>
          <w:p>
            <w:pPr>
              <w:pStyle w:val="0"/>
              <w:ind w:right="-1"/>
              <w:jc w:val="center"/>
              <w:rPr>
                <w:rFonts w:hint="default"/>
                <w:sz w:val="24"/>
              </w:rPr>
            </w:pPr>
            <w:r>
              <w:rPr>
                <w:rFonts w:hint="eastAsia"/>
                <w:sz w:val="24"/>
              </w:rPr>
              <w:t>容器回収の</w:t>
            </w:r>
          </w:p>
          <w:p>
            <w:pPr>
              <w:pStyle w:val="0"/>
              <w:ind w:right="-1"/>
              <w:jc w:val="center"/>
              <w:rPr>
                <w:rFonts w:hint="default"/>
              </w:rPr>
            </w:pPr>
            <w:r>
              <w:rPr>
                <w:rFonts w:hint="eastAsia"/>
                <w:sz w:val="24"/>
              </w:rPr>
              <w:t>有無</w:t>
            </w:r>
          </w:p>
        </w:tc>
        <w:tc>
          <w:tcPr>
            <w:tcW w:w="4060" w:type="dxa"/>
            <w:gridSpan w:val="3"/>
            <w:vAlign w:val="top"/>
          </w:tcPr>
          <w:p>
            <w:pPr>
              <w:pStyle w:val="0"/>
              <w:ind w:right="-1"/>
              <w:jc w:val="left"/>
              <w:rPr>
                <w:rFonts w:hint="default"/>
                <w:sz w:val="24"/>
              </w:rPr>
            </w:pPr>
            <w:r>
              <w:rPr>
                <w:rFonts w:hint="eastAsia"/>
                <w:sz w:val="24"/>
              </w:rPr>
              <w:t>□　回収できる</w:t>
            </w:r>
          </w:p>
          <w:p>
            <w:pPr>
              <w:pStyle w:val="0"/>
              <w:ind w:right="-1"/>
              <w:jc w:val="left"/>
              <w:rPr>
                <w:rFonts w:hint="default"/>
                <w:sz w:val="22"/>
              </w:rPr>
            </w:pPr>
            <w:r>
              <w:rPr>
                <w:rFonts w:hint="eastAsia"/>
                <w:sz w:val="24"/>
              </w:rPr>
              <w:t>□　回収できない</w:t>
            </w:r>
          </w:p>
        </w:tc>
        <w:tc>
          <w:tcPr>
            <w:tcW w:w="1043" w:type="dxa"/>
            <w:gridSpan w:val="3"/>
            <w:vAlign w:val="top"/>
          </w:tcPr>
          <w:p>
            <w:pPr>
              <w:pStyle w:val="0"/>
              <w:widowControl w:val="1"/>
              <w:jc w:val="center"/>
              <w:rPr>
                <w:rFonts w:hint="default"/>
                <w:sz w:val="24"/>
              </w:rPr>
            </w:pPr>
            <w:r>
              <w:rPr>
                <w:rFonts w:hint="eastAsia"/>
                <w:sz w:val="24"/>
              </w:rPr>
              <w:t>支払い方法</w:t>
            </w:r>
          </w:p>
        </w:tc>
        <w:tc>
          <w:tcPr>
            <w:tcW w:w="2835" w:type="dxa"/>
            <w:gridSpan w:val="2"/>
            <w:vAlign w:val="top"/>
          </w:tcPr>
          <w:p>
            <w:pPr>
              <w:pStyle w:val="0"/>
              <w:widowControl w:val="1"/>
              <w:jc w:val="left"/>
              <w:rPr>
                <w:rFonts w:hint="default"/>
                <w:sz w:val="22"/>
              </w:rPr>
            </w:pPr>
          </w:p>
        </w:tc>
      </w:tr>
    </w:tbl>
    <w:p>
      <w:pPr>
        <w:pStyle w:val="0"/>
        <w:ind w:right="-1"/>
        <w:rPr>
          <w:rFonts w:hint="default"/>
          <w:sz w:val="2"/>
        </w:rPr>
      </w:pPr>
    </w:p>
    <w:sectPr>
      <w:headerReference r:id="rId5" w:type="default"/>
      <w:footerReference r:id="rId6" w:type="default"/>
      <w:pgSz w:w="11906" w:h="16838"/>
      <w:pgMar w:top="1134" w:right="1701" w:bottom="1134" w:left="1701" w:header="851" w:footer="992" w:gutter="0"/>
      <w:pgNumType w:start="12"/>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8"/>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Book Title"/>
    <w:basedOn w:val="10"/>
    <w:next w:val="15"/>
    <w:link w:val="0"/>
    <w:uiPriority w:val="0"/>
    <w:qFormat/>
    <w:rPr>
      <w:b w:val="1"/>
      <w:smallCaps w:val="1"/>
      <w:spacing w:val="5"/>
    </w:r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page number"/>
    <w:basedOn w:val="10"/>
    <w:next w:val="22"/>
    <w:link w:val="0"/>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142</TotalTime>
  <Pages>1</Pages>
  <Words>1</Words>
  <Characters>301</Characters>
  <Application>JUST Note</Application>
  <Lines>58</Lines>
  <Paragraphs>34</Paragraphs>
  <Company>office</Company>
  <CharactersWithSpaces>364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KOUREIKAIGO</cp:lastModifiedBy>
  <cp:lastPrinted>2015-02-26T00:33:00Z</cp:lastPrinted>
  <dcterms:created xsi:type="dcterms:W3CDTF">2015-02-25T03:10:00Z</dcterms:created>
  <dcterms:modified xsi:type="dcterms:W3CDTF">2019-12-04T02:08:56Z</dcterms:modified>
  <cp:revision>6</cp:revision>
</cp:coreProperties>
</file>