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b w:val="1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事　業　計　画　書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711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color w:val="auto"/>
          <w:sz w:val="21"/>
        </w:rPr>
        <w:t>※記入項目：地域づくりについての取り組みスケジュールをご記入ください。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color w:val="auto"/>
          <w:sz w:val="21"/>
        </w:rPr>
      </w:pP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9235"/>
      </w:tblGrid>
      <w:tr>
        <w:trPr/>
        <w:tc>
          <w:tcPr>
            <w:tcW w:w="923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新規・継続の別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新規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継続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　年目）</w:t>
            </w:r>
          </w:p>
        </w:tc>
      </w:tr>
      <w:tr>
        <w:trPr>
          <w:trHeight w:val="1800" w:hRule="atLeast"/>
        </w:trPr>
        <w:tc>
          <w:tcPr>
            <w:tcW w:w="92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◆主な事業区分　※該当する□に✔してください。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地域づくりについて地域内の合意形成や勉強会の実施、課題の掘り起こし等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地域課題の掘り起こしや、住民ニーズに対応した地域未来ビジョンの策定等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地域未来ビジョンに沿った地域づくりに向けての試行的実践等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その他（　　　　　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◆地域の現状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◆事業の目的と、今年度の取り組み内容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目的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◆期待される効果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101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◆連携が期待される団体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◆小地域ケア会議の現状と今年度の活動予定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"/>
        <w:gridCol w:w="399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gridBefore w:val="1"/>
          <w:wBefore w:w="5" w:type="dxa"/>
          <w:trHeight w:val="360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設立済（設置年度　平成年度）　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未設立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◆自主防災支部の現状と今年度の活動予定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5"/>
        <w:gridCol w:w="736"/>
        <w:gridCol w:w="736"/>
        <w:gridCol w:w="735"/>
        <w:gridCol w:w="736"/>
        <w:gridCol w:w="736"/>
        <w:gridCol w:w="735"/>
        <w:gridCol w:w="736"/>
        <w:gridCol w:w="735"/>
        <w:gridCol w:w="736"/>
        <w:gridCol w:w="736"/>
        <w:gridCol w:w="734"/>
        <w:gridCol w:w="5"/>
      </w:tblGrid>
      <w:tr>
        <w:trPr>
          <w:gridAfter w:val="1"/>
          <w:wAfter w:w="5" w:type="dxa"/>
          <w:trHeight w:val="365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範囲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　※該当する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に✔してください。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支部全体で取り組み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各町内会別での取り組み（構成町内会全て）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  <w:u w:val="single" w:color="auto"/>
              </w:rPr>
              <w:t>町内会数：　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注</w:t>
      </w:r>
      <w:r>
        <w:rPr>
          <w:rFonts w:hint="eastAsia" w:ascii="ＭＳ 明朝" w:hAnsi="ＭＳ 明朝" w:eastAsia="ＭＳ 明朝"/>
          <w:color w:val="auto"/>
          <w:sz w:val="21"/>
        </w:rPr>
        <w:t xml:space="preserve">) </w:t>
      </w:r>
      <w:r>
        <w:rPr>
          <w:rFonts w:hint="eastAsia" w:ascii="ＭＳ 明朝" w:hAnsi="ＭＳ 明朝" w:eastAsia="ＭＳ 明朝"/>
          <w:color w:val="auto"/>
          <w:sz w:val="21"/>
        </w:rPr>
        <w:t>・各項目について、具体的にご記入ください。（欄がたらない場合は別紙を付けてくだ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 xml:space="preserve">      </w:t>
      </w:r>
      <w:r>
        <w:rPr>
          <w:rFonts w:hint="eastAsia" w:ascii="ＭＳ 明朝" w:hAnsi="ＭＳ 明朝" w:eastAsia="ＭＳ 明朝"/>
          <w:color w:val="auto"/>
          <w:sz w:val="21"/>
        </w:rPr>
        <w:t>さい）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・他に事業内容がわかるものがあれば添付してください。</w:t>
      </w:r>
      <w:bookmarkStart w:id="1" w:name="last"/>
      <w:bookmarkEnd w:id="1"/>
    </w:p>
    <w:sectPr>
      <w:headerReference r:id="rId5" w:type="default"/>
      <w:pgSz w:w="11905" w:h="16837"/>
      <w:pgMar w:top="1264" w:right="1700" w:bottom="993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adjustRightInd w:val="0"/>
      <w:spacing w:before="0" w:beforeLines="0" w:beforeAutospacing="0" w:after="0" w:afterLines="0" w:afterAutospacing="0" w:line="252" w:lineRule="atLeast"/>
      <w:ind w:left="0" w:right="0" w:firstLine="0"/>
      <w:jc w:val="right"/>
      <w:rPr>
        <w:rFonts w:hint="eastAsia" w:ascii="ＭＳ 明朝" w:hAnsi="ＭＳ 明朝" w:eastAsia="ＭＳ 明朝"/>
        <w:b w:val="0"/>
        <w:i w:val="0"/>
        <w:strike w:val="0"/>
        <w:color w:val="000000"/>
        <w:sz w:val="21"/>
        <w:u w:val="none" w:color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3</Pages>
  <Words>4</Words>
  <Characters>532</Characters>
  <Application>JUST Note</Application>
  <Lines>140</Lines>
  <Paragraphs>70</Paragraphs>
  <CharactersWithSpaces>600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CHIIKI</cp:lastModifiedBy>
  <cp:lastPrinted>2019-05-20T04:37:54Z</cp:lastPrinted>
  <dcterms:created xsi:type="dcterms:W3CDTF">2019-03-29T01:57:00Z</dcterms:created>
  <dcterms:modified xsi:type="dcterms:W3CDTF">2020-03-09T10:09:01Z</dcterms:modified>
  <cp:revision>4</cp:revision>
</cp:coreProperties>
</file>