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様式第２号（第８条関係）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津山市特定空家等及び危険空家除却事業補助金代理受領（予定・変更）届出書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ind w:right="219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津山市長　殿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2"/>
        <w:tblW w:w="5827" w:type="dxa"/>
        <w:tblInd w:w="2675" w:type="dxa"/>
        <w:tblLayout w:type="fixed"/>
        <w:tblLook w:firstRow="1" w:lastRow="0" w:firstColumn="1" w:lastColumn="0" w:noHBand="0" w:noVBand="1" w:val="04A0"/>
      </w:tblPr>
      <w:tblGrid>
        <w:gridCol w:w="1820"/>
        <w:gridCol w:w="963"/>
        <w:gridCol w:w="2390"/>
        <w:gridCol w:w="654"/>
      </w:tblGrid>
      <w:tr>
        <w:trPr>
          <w:trHeight w:val="585" w:hRule="atLeast"/>
        </w:trPr>
        <w:tc>
          <w:tcPr>
            <w:tcW w:w="182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（委任予定者）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5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津山市特定空家等及び危険空家除却事業補助金交付要綱第８条第１項の規定により，補助金の受領について，下記の除却事業者に（委任する予定・変更する予定）であることを届け出ます。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751"/>
        </w:tabs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補助事業の内容</w:t>
      </w:r>
      <w:r>
        <w:rPr>
          <w:rFonts w:hint="eastAsia" w:ascii="ＭＳ 明朝" w:hAnsi="ＭＳ 明朝" w:eastAsia="ＭＳ 明朝"/>
        </w:rPr>
        <w:tab/>
      </w:r>
    </w:p>
    <w:tbl>
      <w:tblPr>
        <w:tblStyle w:val="22"/>
        <w:tblW w:w="84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2"/>
        <w:gridCol w:w="3826"/>
        <w:gridCol w:w="522"/>
        <w:gridCol w:w="2077"/>
      </w:tblGrid>
      <w:tr>
        <w:trPr>
          <w:trHeight w:val="666" w:hRule="atLeast"/>
        </w:trPr>
        <w:tc>
          <w:tcPr>
            <w:tcW w:w="2072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施工場所</w:t>
            </w:r>
          </w:p>
        </w:tc>
        <w:tc>
          <w:tcPr>
            <w:tcW w:w="64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>
          <w:trHeight w:val="676" w:hRule="atLeast"/>
        </w:trPr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40"/>
                <w:fitText w:val="1680" w:id="1"/>
              </w:rPr>
              <w:t>総事業</w:t>
            </w:r>
            <w:r>
              <w:rPr>
                <w:rFonts w:hint="eastAsia" w:ascii="ＭＳ 明朝" w:hAnsi="ＭＳ 明朝" w:eastAsia="ＭＳ 明朝"/>
                <w:fitText w:val="1680" w:id="1"/>
              </w:rPr>
              <w:t>費</w:t>
            </w:r>
          </w:p>
        </w:tc>
        <w:tc>
          <w:tcPr>
            <w:tcW w:w="3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7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7" w:hRule="atLeast"/>
        </w:trPr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fitText w:val="1680" w:id="2"/>
              </w:rPr>
              <w:t>補助金申請</w:t>
            </w:r>
            <w:r>
              <w:rPr>
                <w:rFonts w:hint="eastAsia" w:ascii="ＭＳ 明朝" w:hAnsi="ＭＳ 明朝" w:eastAsia="ＭＳ 明朝"/>
                <w:fitText w:val="1680" w:id="2"/>
              </w:rPr>
              <w:t>額</w:t>
            </w:r>
          </w:p>
        </w:tc>
        <w:tc>
          <w:tcPr>
            <w:tcW w:w="3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7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除却事業者（受任予定者）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上記の権限の委任を受けることを予定します</w:t>
      </w:r>
    </w:p>
    <w:tbl>
      <w:tblPr>
        <w:tblStyle w:val="22"/>
        <w:tblW w:w="84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2"/>
        <w:gridCol w:w="5645"/>
        <w:gridCol w:w="654"/>
        <w:gridCol w:w="436"/>
      </w:tblGrid>
      <w:tr>
        <w:trPr>
          <w:trHeight w:val="662" w:hRule="atLeast"/>
        </w:trPr>
        <w:tc>
          <w:tcPr>
            <w:tcW w:w="17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所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1" w:hRule="atLeast"/>
        </w:trPr>
        <w:tc>
          <w:tcPr>
            <w:tcW w:w="17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　人　名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6" w:hRule="atLeast"/>
        </w:trPr>
        <w:tc>
          <w:tcPr>
            <w:tcW w:w="17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5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134" w:left="1701" w:header="851" w:footer="992" w:gutter="0"/>
      <w:cols w:space="720"/>
      <w:textDirection w:val="lrTb"/>
      <w:docGrid w:type="linesAndChars" w:linePitch="390" w:charSpace="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defaultTableStyle w:val="23"/>
  <w:drawingGridHorizontalSpacing w:val="218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0</Words>
  <Characters>227</Characters>
  <Application>JUST Note</Application>
  <Lines>68</Lines>
  <Paragraphs>23</Paragraphs>
  <Company>office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2021-02-04T05:06:25Z</cp:lastPrinted>
  <dcterms:created xsi:type="dcterms:W3CDTF">2018-10-19T02:24:00Z</dcterms:created>
  <dcterms:modified xsi:type="dcterms:W3CDTF">2021-03-29T05:38:32Z</dcterms:modified>
  <cp:revision>34</cp:revision>
</cp:coreProperties>
</file>