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AA" w:rsidRPr="003A31AA" w:rsidRDefault="003A31AA" w:rsidP="003A31AA">
      <w:pPr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様式第４号（第９条関係）</w:t>
      </w:r>
    </w:p>
    <w:p w:rsidR="003A31AA" w:rsidRPr="003A31AA" w:rsidRDefault="003A31AA" w:rsidP="003A31AA">
      <w:pPr>
        <w:wordWrap w:val="0"/>
        <w:spacing w:line="400" w:lineRule="exact"/>
        <w:jc w:val="right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　　　　　　　　　　　　　　　　　　　　　　　　年　　月　　日　</w:t>
      </w:r>
    </w:p>
    <w:p w:rsidR="003A31AA" w:rsidRPr="003A31AA" w:rsidRDefault="003A31AA" w:rsidP="003A31AA">
      <w:pPr>
        <w:spacing w:line="400" w:lineRule="exact"/>
        <w:jc w:val="right"/>
        <w:rPr>
          <w:rFonts w:ascii="ＭＳ 明朝" w:hAnsi="ＭＳ 明朝"/>
          <w:szCs w:val="21"/>
        </w:rPr>
      </w:pPr>
    </w:p>
    <w:p w:rsidR="003A31AA" w:rsidRPr="003A31AA" w:rsidRDefault="003A31AA" w:rsidP="003A31AA">
      <w:pPr>
        <w:spacing w:line="400" w:lineRule="exact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津山市長　　　　　　殿</w:t>
      </w:r>
    </w:p>
    <w:p w:rsidR="003A31AA" w:rsidRPr="003A31AA" w:rsidRDefault="003A31AA" w:rsidP="003A31AA">
      <w:pPr>
        <w:spacing w:line="400" w:lineRule="exact"/>
        <w:rPr>
          <w:rFonts w:ascii="ＭＳ 明朝" w:hAnsi="ＭＳ 明朝"/>
          <w:szCs w:val="21"/>
        </w:rPr>
      </w:pPr>
    </w:p>
    <w:p w:rsidR="003A31AA" w:rsidRPr="003A31AA" w:rsidRDefault="0099655C" w:rsidP="003A31AA">
      <w:pPr>
        <w:wordWrap w:val="0"/>
        <w:spacing w:line="40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交付決定者</w:t>
      </w:r>
      <w:r w:rsidR="003A31AA" w:rsidRPr="003A31AA">
        <w:rPr>
          <w:rFonts w:ascii="ＭＳ 明朝" w:hAnsi="ＭＳ 明朝" w:hint="eastAsia"/>
          <w:szCs w:val="21"/>
        </w:rPr>
        <w:t xml:space="preserve">　現</w:t>
      </w:r>
      <w:r w:rsidR="00C2446E">
        <w:rPr>
          <w:rFonts w:ascii="ＭＳ 明朝" w:hAnsi="ＭＳ 明朝" w:hint="eastAsia"/>
          <w:szCs w:val="21"/>
        </w:rPr>
        <w:t xml:space="preserve"> </w:t>
      </w:r>
      <w:r w:rsidR="003A31AA" w:rsidRPr="003A31AA">
        <w:rPr>
          <w:rFonts w:ascii="ＭＳ 明朝" w:hAnsi="ＭＳ 明朝" w:hint="eastAsia"/>
          <w:szCs w:val="21"/>
        </w:rPr>
        <w:t>住</w:t>
      </w:r>
      <w:r w:rsidR="00C2446E">
        <w:rPr>
          <w:rFonts w:ascii="ＭＳ 明朝" w:hAnsi="ＭＳ 明朝" w:hint="eastAsia"/>
          <w:szCs w:val="21"/>
        </w:rPr>
        <w:t xml:space="preserve"> </w:t>
      </w:r>
      <w:r w:rsidR="003A31AA" w:rsidRPr="003A31AA">
        <w:rPr>
          <w:rFonts w:ascii="ＭＳ 明朝" w:hAnsi="ＭＳ 明朝" w:hint="eastAsia"/>
          <w:szCs w:val="21"/>
        </w:rPr>
        <w:t xml:space="preserve">所　</w:t>
      </w:r>
      <w:r w:rsidR="00C2446E">
        <w:rPr>
          <w:rFonts w:ascii="ＭＳ 明朝" w:hAnsi="ＭＳ 明朝" w:hint="eastAsia"/>
          <w:szCs w:val="21"/>
        </w:rPr>
        <w:t xml:space="preserve">　　</w:t>
      </w:r>
      <w:r w:rsidR="003A31AA" w:rsidRPr="003A31AA">
        <w:rPr>
          <w:rFonts w:ascii="ＭＳ 明朝" w:hAnsi="ＭＳ 明朝" w:hint="eastAsia"/>
          <w:szCs w:val="21"/>
        </w:rPr>
        <w:t xml:space="preserve">　　　　　　　　　　</w:t>
      </w:r>
    </w:p>
    <w:p w:rsidR="003A31AA" w:rsidRPr="003A31AA" w:rsidRDefault="003A31AA" w:rsidP="003A31AA">
      <w:pPr>
        <w:wordWrap w:val="0"/>
        <w:spacing w:line="400" w:lineRule="exact"/>
        <w:jc w:val="right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C2446E">
        <w:rPr>
          <w:rFonts w:ascii="ＭＳ 明朝" w:hAnsi="ＭＳ 明朝" w:hint="eastAsia"/>
          <w:szCs w:val="21"/>
        </w:rPr>
        <w:t xml:space="preserve">　　</w:t>
      </w:r>
      <w:r w:rsidRPr="003A31AA">
        <w:rPr>
          <w:rFonts w:ascii="ＭＳ 明朝" w:hAnsi="ＭＳ 明朝" w:hint="eastAsia"/>
          <w:szCs w:val="21"/>
        </w:rPr>
        <w:t xml:space="preserve">　氏</w:t>
      </w:r>
      <w:r w:rsidR="00C2446E">
        <w:rPr>
          <w:rFonts w:ascii="ＭＳ 明朝" w:hAnsi="ＭＳ 明朝" w:hint="eastAsia"/>
          <w:szCs w:val="21"/>
        </w:rPr>
        <w:t xml:space="preserve">　　</w:t>
      </w:r>
      <w:r w:rsidRPr="003A31AA">
        <w:rPr>
          <w:rFonts w:ascii="ＭＳ 明朝" w:hAnsi="ＭＳ 明朝" w:hint="eastAsia"/>
          <w:szCs w:val="21"/>
        </w:rPr>
        <w:t>名</w:t>
      </w:r>
      <w:r w:rsidR="00C2446E">
        <w:rPr>
          <w:rFonts w:ascii="ＭＳ 明朝" w:hAnsi="ＭＳ 明朝" w:hint="eastAsia"/>
          <w:szCs w:val="21"/>
        </w:rPr>
        <w:t xml:space="preserve">　　</w:t>
      </w:r>
      <w:r w:rsidRPr="003A31AA">
        <w:rPr>
          <w:rFonts w:ascii="ＭＳ 明朝" w:hAnsi="ＭＳ 明朝" w:hint="eastAsia"/>
          <w:szCs w:val="21"/>
        </w:rPr>
        <w:t xml:space="preserve">　　　　　　　　㊞　　</w:t>
      </w:r>
    </w:p>
    <w:p w:rsidR="003A31AA" w:rsidRPr="003A31AA" w:rsidRDefault="003A31AA" w:rsidP="003A31AA">
      <w:pPr>
        <w:wordWrap w:val="0"/>
        <w:spacing w:line="400" w:lineRule="exact"/>
        <w:jc w:val="right"/>
        <w:rPr>
          <w:rFonts w:ascii="ＭＳ 明朝" w:hAnsi="ＭＳ 明朝"/>
          <w:spacing w:val="18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　　　　　　　　　　　　　　　　　電話番号　</w:t>
      </w:r>
      <w:r w:rsidR="00C2446E">
        <w:rPr>
          <w:rFonts w:ascii="ＭＳ 明朝" w:hAnsi="ＭＳ 明朝" w:hint="eastAsia"/>
          <w:szCs w:val="21"/>
        </w:rPr>
        <w:t xml:space="preserve">　　</w:t>
      </w:r>
      <w:r w:rsidRPr="003A31AA">
        <w:rPr>
          <w:rFonts w:ascii="ＭＳ 明朝" w:hAnsi="ＭＳ 明朝" w:hint="eastAsia"/>
          <w:szCs w:val="21"/>
        </w:rPr>
        <w:t xml:space="preserve">　　　　　　　　　　</w:t>
      </w:r>
    </w:p>
    <w:p w:rsidR="003A31AA" w:rsidRPr="003A31AA" w:rsidRDefault="003A31AA" w:rsidP="003A31AA">
      <w:pPr>
        <w:spacing w:line="400" w:lineRule="exact"/>
        <w:rPr>
          <w:rFonts w:ascii="ＭＳ 明朝" w:hAnsi="ＭＳ 明朝"/>
          <w:spacing w:val="18"/>
          <w:szCs w:val="21"/>
        </w:rPr>
      </w:pPr>
    </w:p>
    <w:p w:rsidR="003A31AA" w:rsidRPr="003A31AA" w:rsidRDefault="003A31AA" w:rsidP="003A31AA">
      <w:pPr>
        <w:spacing w:line="400" w:lineRule="exact"/>
        <w:jc w:val="center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津山市お試し</w:t>
      </w:r>
      <w:proofErr w:type="gramStart"/>
      <w:r w:rsidRPr="003A31AA">
        <w:rPr>
          <w:rFonts w:ascii="ＭＳ 明朝" w:hAnsi="ＭＳ 明朝" w:hint="eastAsia"/>
          <w:szCs w:val="21"/>
        </w:rPr>
        <w:t>ぐらし</w:t>
      </w:r>
      <w:proofErr w:type="gramEnd"/>
      <w:r w:rsidRPr="003A31AA">
        <w:rPr>
          <w:rFonts w:ascii="ＭＳ 明朝" w:hAnsi="ＭＳ 明朝" w:hint="eastAsia"/>
          <w:szCs w:val="21"/>
        </w:rPr>
        <w:t>応援事業補助金実績報告書</w:t>
      </w:r>
    </w:p>
    <w:p w:rsidR="003A31AA" w:rsidRPr="003A31AA" w:rsidRDefault="003A31AA" w:rsidP="003A31AA">
      <w:pPr>
        <w:spacing w:line="400" w:lineRule="exact"/>
        <w:jc w:val="center"/>
        <w:rPr>
          <w:rFonts w:ascii="ＭＳ 明朝" w:hAnsi="ＭＳ 明朝"/>
          <w:szCs w:val="21"/>
        </w:rPr>
      </w:pPr>
    </w:p>
    <w:p w:rsidR="003A31AA" w:rsidRPr="003A31AA" w:rsidRDefault="0099655C" w:rsidP="003A31AA">
      <w:pPr>
        <w:spacing w:line="400" w:lineRule="exact"/>
        <w:ind w:firstLineChars="500" w:firstLine="11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>津山市指令　　第　　　　号で交付決定を受けた</w:t>
      </w:r>
      <w:r w:rsidR="003A31AA" w:rsidRPr="003A31AA">
        <w:rPr>
          <w:rFonts w:ascii="ＭＳ 明朝" w:hAnsi="ＭＳ 明朝" w:hint="eastAsia"/>
          <w:szCs w:val="21"/>
        </w:rPr>
        <w:t>津山市お試し</w:t>
      </w:r>
      <w:proofErr w:type="gramStart"/>
      <w:r w:rsidR="003A31AA" w:rsidRPr="003A31AA">
        <w:rPr>
          <w:rFonts w:ascii="ＭＳ 明朝" w:hAnsi="ＭＳ 明朝" w:hint="eastAsia"/>
          <w:szCs w:val="21"/>
        </w:rPr>
        <w:t>ぐらし</w:t>
      </w:r>
      <w:proofErr w:type="gramEnd"/>
      <w:r w:rsidR="003A31AA" w:rsidRPr="003A31AA">
        <w:rPr>
          <w:rFonts w:ascii="ＭＳ 明朝" w:hAnsi="ＭＳ 明朝" w:hint="eastAsia"/>
          <w:szCs w:val="21"/>
        </w:rPr>
        <w:t>応援事業補助金</w:t>
      </w:r>
      <w:r>
        <w:rPr>
          <w:rFonts w:ascii="ＭＳ 明朝" w:hAnsi="ＭＳ 明朝" w:hint="eastAsia"/>
          <w:szCs w:val="21"/>
        </w:rPr>
        <w:t>交付</w:t>
      </w:r>
      <w:r w:rsidR="003A31AA" w:rsidRPr="003A31AA">
        <w:rPr>
          <w:rFonts w:ascii="ＭＳ 明朝" w:hAnsi="ＭＳ 明朝" w:hint="eastAsia"/>
          <w:szCs w:val="21"/>
        </w:rPr>
        <w:t>対象事業について，下記のとおり実施したので，津山市お試し</w:t>
      </w:r>
      <w:proofErr w:type="gramStart"/>
      <w:r w:rsidR="003A31AA" w:rsidRPr="003A31AA">
        <w:rPr>
          <w:rFonts w:ascii="ＭＳ 明朝" w:hAnsi="ＭＳ 明朝" w:hint="eastAsia"/>
          <w:szCs w:val="21"/>
        </w:rPr>
        <w:t>ぐらし</w:t>
      </w:r>
      <w:proofErr w:type="gramEnd"/>
      <w:r w:rsidR="003A31AA" w:rsidRPr="003A31AA">
        <w:rPr>
          <w:rFonts w:ascii="ＭＳ 明朝" w:hAnsi="ＭＳ 明朝" w:hint="eastAsia"/>
          <w:szCs w:val="21"/>
        </w:rPr>
        <w:t>応援事業補助金交付要綱第９条の規定により，関係書類を添えて報告します。</w:t>
      </w:r>
    </w:p>
    <w:p w:rsidR="003A31AA" w:rsidRPr="003A31AA" w:rsidRDefault="003A31AA" w:rsidP="003A31AA">
      <w:pPr>
        <w:spacing w:line="400" w:lineRule="exact"/>
        <w:rPr>
          <w:rFonts w:ascii="ＭＳ 明朝" w:hAnsi="ＭＳ 明朝"/>
          <w:szCs w:val="21"/>
        </w:rPr>
      </w:pPr>
    </w:p>
    <w:p w:rsidR="003A31AA" w:rsidRPr="003A31AA" w:rsidRDefault="003A31AA" w:rsidP="003A31AA">
      <w:pPr>
        <w:jc w:val="center"/>
        <w:rPr>
          <w:rFonts w:ascii="ＭＳ 明朝" w:hAnsi="ＭＳ 明朝"/>
          <w:kern w:val="0"/>
          <w:szCs w:val="21"/>
          <w:lang w:val="x-none" w:eastAsia="x-none"/>
        </w:rPr>
      </w:pPr>
      <w:r w:rsidRPr="003A31AA">
        <w:rPr>
          <w:rFonts w:ascii="ＭＳ 明朝" w:hAnsi="ＭＳ 明朝" w:hint="eastAsia"/>
          <w:kern w:val="0"/>
          <w:szCs w:val="21"/>
          <w:lang w:val="x-none" w:eastAsia="x-none"/>
        </w:rPr>
        <w:t>記</w:t>
      </w:r>
    </w:p>
    <w:p w:rsidR="003A31AA" w:rsidRPr="003A31AA" w:rsidRDefault="003A31AA" w:rsidP="003A31AA">
      <w:pPr>
        <w:rPr>
          <w:rFonts w:ascii="ＭＳ 明朝" w:hAnsi="ＭＳ 明朝"/>
          <w:szCs w:val="21"/>
        </w:rPr>
      </w:pPr>
    </w:p>
    <w:p w:rsidR="003A31AA" w:rsidRPr="003A31AA" w:rsidRDefault="003A31AA" w:rsidP="003A31AA">
      <w:pPr>
        <w:jc w:val="left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１　実績報告額　　　　　　　　　　　　　　　円</w:t>
      </w:r>
    </w:p>
    <w:p w:rsidR="003A31AA" w:rsidRPr="003A31AA" w:rsidRDefault="003A31AA" w:rsidP="003A31AA">
      <w:pPr>
        <w:spacing w:line="400" w:lineRule="exact"/>
        <w:rPr>
          <w:rFonts w:ascii="ＭＳ 明朝" w:hAnsi="ＭＳ 明朝"/>
          <w:szCs w:val="21"/>
        </w:rPr>
      </w:pPr>
    </w:p>
    <w:p w:rsidR="003A31AA" w:rsidRPr="003A31AA" w:rsidRDefault="003A31AA" w:rsidP="003A31AA">
      <w:pPr>
        <w:spacing w:line="400" w:lineRule="exact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２　実績報告額の内訳</w:t>
      </w:r>
    </w:p>
    <w:tbl>
      <w:tblPr>
        <w:tblW w:w="8707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09"/>
        <w:gridCol w:w="3038"/>
      </w:tblGrid>
      <w:tr w:rsidR="003A31AA" w:rsidRPr="003A31AA" w:rsidTr="00213367">
        <w:trPr>
          <w:trHeight w:val="451"/>
          <w:jc w:val="center"/>
        </w:trPr>
        <w:tc>
          <w:tcPr>
            <w:tcW w:w="3260" w:type="dxa"/>
            <w:vMerge w:val="restart"/>
          </w:tcPr>
          <w:p w:rsidR="003A31AA" w:rsidRPr="003A31AA" w:rsidRDefault="0099655C" w:rsidP="003A31AA">
            <w:pPr>
              <w:spacing w:line="300" w:lineRule="exact"/>
              <w:ind w:firstLineChars="100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家賃の月額の２分の１の額。ただし，月額４万円を上限とし，１，０００</w:t>
            </w:r>
            <w:r w:rsidR="003A31AA" w:rsidRPr="003A31AA">
              <w:rPr>
                <w:rFonts w:ascii="ＭＳ 明朝" w:hAnsi="ＭＳ 明朝" w:hint="eastAsia"/>
                <w:szCs w:val="21"/>
              </w:rPr>
              <w:t>円未満の端数金額は，切り捨てる。</w:t>
            </w:r>
          </w:p>
        </w:tc>
        <w:tc>
          <w:tcPr>
            <w:tcW w:w="2409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 xml:space="preserve">　月分</w:t>
            </w:r>
          </w:p>
        </w:tc>
        <w:tc>
          <w:tcPr>
            <w:tcW w:w="3038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  <w:tr w:rsidR="003A31AA" w:rsidRPr="003A31AA" w:rsidTr="00213367">
        <w:trPr>
          <w:trHeight w:val="415"/>
          <w:jc w:val="center"/>
        </w:trPr>
        <w:tc>
          <w:tcPr>
            <w:tcW w:w="3260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 xml:space="preserve">　月分</w:t>
            </w:r>
          </w:p>
        </w:tc>
        <w:tc>
          <w:tcPr>
            <w:tcW w:w="3038" w:type="dxa"/>
            <w:vAlign w:val="center"/>
          </w:tcPr>
          <w:p w:rsidR="003A31AA" w:rsidRPr="003A31AA" w:rsidRDefault="003A31AA" w:rsidP="003A31AA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A31AA" w:rsidRPr="003A31AA" w:rsidTr="00213367">
        <w:trPr>
          <w:trHeight w:val="409"/>
          <w:jc w:val="center"/>
        </w:trPr>
        <w:tc>
          <w:tcPr>
            <w:tcW w:w="3260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 xml:space="preserve">　月分</w:t>
            </w:r>
          </w:p>
        </w:tc>
        <w:tc>
          <w:tcPr>
            <w:tcW w:w="3038" w:type="dxa"/>
            <w:vAlign w:val="center"/>
          </w:tcPr>
          <w:p w:rsidR="003A31AA" w:rsidRPr="003A31AA" w:rsidRDefault="003A31AA" w:rsidP="003A31AA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A31AA" w:rsidRPr="003A31AA" w:rsidTr="00213367">
        <w:trPr>
          <w:trHeight w:val="431"/>
          <w:jc w:val="center"/>
        </w:trPr>
        <w:tc>
          <w:tcPr>
            <w:tcW w:w="3260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 xml:space="preserve">　月分</w:t>
            </w:r>
          </w:p>
        </w:tc>
        <w:tc>
          <w:tcPr>
            <w:tcW w:w="3038" w:type="dxa"/>
            <w:vAlign w:val="center"/>
          </w:tcPr>
          <w:p w:rsidR="003A31AA" w:rsidRPr="003A31AA" w:rsidRDefault="003A31AA" w:rsidP="003A31AA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A31AA" w:rsidRPr="003A31AA" w:rsidTr="00213367">
        <w:trPr>
          <w:trHeight w:val="405"/>
          <w:jc w:val="center"/>
        </w:trPr>
        <w:tc>
          <w:tcPr>
            <w:tcW w:w="3260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月分</w:t>
            </w:r>
          </w:p>
        </w:tc>
        <w:tc>
          <w:tcPr>
            <w:tcW w:w="3038" w:type="dxa"/>
            <w:vAlign w:val="center"/>
          </w:tcPr>
          <w:p w:rsidR="003A31AA" w:rsidRPr="003A31AA" w:rsidRDefault="003A31AA" w:rsidP="003A31AA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A31AA" w:rsidRPr="003A31AA" w:rsidTr="00213367">
        <w:trPr>
          <w:trHeight w:val="425"/>
          <w:jc w:val="center"/>
        </w:trPr>
        <w:tc>
          <w:tcPr>
            <w:tcW w:w="3260" w:type="dxa"/>
            <w:vMerge/>
            <w:vAlign w:val="center"/>
          </w:tcPr>
          <w:p w:rsidR="003A31AA" w:rsidRPr="003A31AA" w:rsidRDefault="003A31AA" w:rsidP="003A31AA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月分</w:t>
            </w:r>
          </w:p>
        </w:tc>
        <w:tc>
          <w:tcPr>
            <w:tcW w:w="3038" w:type="dxa"/>
            <w:vAlign w:val="center"/>
          </w:tcPr>
          <w:p w:rsidR="003A31AA" w:rsidRPr="003A31AA" w:rsidRDefault="003A31AA" w:rsidP="003A31AA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A31AA" w:rsidRPr="003A31AA" w:rsidTr="00213367">
        <w:trPr>
          <w:trHeight w:val="549"/>
          <w:jc w:val="center"/>
        </w:trPr>
        <w:tc>
          <w:tcPr>
            <w:tcW w:w="3260" w:type="dxa"/>
          </w:tcPr>
          <w:p w:rsidR="003A31AA" w:rsidRPr="003A31AA" w:rsidRDefault="0099655C" w:rsidP="003A31AA">
            <w:pPr>
              <w:spacing w:line="300" w:lineRule="exact"/>
              <w:ind w:firstLineChars="100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仲介手数料。ただし，８万円を上限とし，１，０００</w:t>
            </w:r>
            <w:r w:rsidR="003A31AA" w:rsidRPr="003A31AA">
              <w:rPr>
                <w:rFonts w:ascii="ＭＳ 明朝" w:hAnsi="ＭＳ 明朝" w:hint="eastAsia"/>
                <w:szCs w:val="21"/>
              </w:rPr>
              <w:t>円未満の端数金額は，切り捨てる。</w:t>
            </w:r>
          </w:p>
        </w:tc>
        <w:tc>
          <w:tcPr>
            <w:tcW w:w="5447" w:type="dxa"/>
            <w:gridSpan w:val="2"/>
            <w:vAlign w:val="center"/>
          </w:tcPr>
          <w:p w:rsidR="003A31AA" w:rsidRPr="003A31AA" w:rsidRDefault="003A31AA" w:rsidP="003A31AA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3A31AA"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</w:p>
        </w:tc>
      </w:tr>
    </w:tbl>
    <w:p w:rsidR="003A31AA" w:rsidRPr="003A31AA" w:rsidRDefault="003A31AA" w:rsidP="0099655C">
      <w:pPr>
        <w:spacing w:line="400" w:lineRule="exact"/>
        <w:ind w:firstLineChars="100" w:firstLine="227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>添付書類</w:t>
      </w:r>
    </w:p>
    <w:p w:rsidR="003A31AA" w:rsidRPr="003A31AA" w:rsidRDefault="0099655C" w:rsidP="0099655C">
      <w:pPr>
        <w:spacing w:line="400" w:lineRule="exact"/>
        <w:ind w:firstLineChars="200" w:firstLine="4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⑴　家賃の領収書の写し又は支払ったことが分かる</w:t>
      </w:r>
      <w:r w:rsidR="00914972">
        <w:rPr>
          <w:rFonts w:ascii="ＭＳ 明朝" w:hAnsi="ＭＳ 明朝" w:hint="eastAsia"/>
          <w:szCs w:val="21"/>
        </w:rPr>
        <w:t>書類</w:t>
      </w:r>
    </w:p>
    <w:p w:rsidR="003A31AA" w:rsidRPr="003A31AA" w:rsidRDefault="003A31AA" w:rsidP="003A31AA">
      <w:pPr>
        <w:spacing w:line="400" w:lineRule="exact"/>
        <w:ind w:left="454" w:hangingChars="200" w:hanging="454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</w:t>
      </w:r>
      <w:r w:rsidR="0099655C">
        <w:rPr>
          <w:rFonts w:ascii="ＭＳ 明朝" w:hAnsi="ＭＳ 明朝" w:hint="eastAsia"/>
          <w:szCs w:val="21"/>
        </w:rPr>
        <w:t xml:space="preserve">　⑵　仲介手数料の領収書の写し又は支払ったことが分かる</w:t>
      </w:r>
      <w:r w:rsidRPr="003A31AA">
        <w:rPr>
          <w:rFonts w:ascii="ＭＳ 明朝" w:hAnsi="ＭＳ 明朝" w:hint="eastAsia"/>
          <w:szCs w:val="21"/>
        </w:rPr>
        <w:t>書類</w:t>
      </w:r>
    </w:p>
    <w:p w:rsidR="003A31AA" w:rsidRPr="003A31AA" w:rsidRDefault="003A31AA" w:rsidP="003A31AA">
      <w:pPr>
        <w:spacing w:line="400" w:lineRule="exact"/>
        <w:rPr>
          <w:rFonts w:ascii="ＭＳ 明朝" w:hAnsi="ＭＳ 明朝"/>
          <w:szCs w:val="21"/>
        </w:rPr>
      </w:pPr>
      <w:r w:rsidRPr="003A31AA">
        <w:rPr>
          <w:rFonts w:ascii="ＭＳ 明朝" w:hAnsi="ＭＳ 明朝" w:hint="eastAsia"/>
          <w:szCs w:val="21"/>
        </w:rPr>
        <w:t xml:space="preserve">　</w:t>
      </w:r>
      <w:r w:rsidR="0099655C">
        <w:rPr>
          <w:rFonts w:ascii="ＭＳ 明朝" w:hAnsi="ＭＳ 明朝" w:hint="eastAsia"/>
          <w:szCs w:val="21"/>
        </w:rPr>
        <w:t xml:space="preserve">　</w:t>
      </w:r>
      <w:r w:rsidRPr="003A31AA">
        <w:rPr>
          <w:rFonts w:ascii="ＭＳ 明朝" w:hAnsi="ＭＳ 明朝" w:hint="eastAsia"/>
          <w:szCs w:val="21"/>
        </w:rPr>
        <w:t>⑶　その他</w:t>
      </w:r>
      <w:r w:rsidR="0099655C">
        <w:rPr>
          <w:rFonts w:ascii="ＭＳ 明朝" w:hAnsi="ＭＳ 明朝" w:hint="eastAsia"/>
          <w:szCs w:val="21"/>
        </w:rPr>
        <w:t>（　　　　　　　　　　　　　　　　　　　　　）</w:t>
      </w:r>
    </w:p>
    <w:p w:rsidR="003A31AA" w:rsidRPr="003A31AA" w:rsidRDefault="003A31AA" w:rsidP="003A31AA">
      <w:pPr>
        <w:spacing w:line="300" w:lineRule="exact"/>
        <w:rPr>
          <w:rFonts w:ascii="ＭＳ 明朝" w:hAnsi="ＭＳ 明朝"/>
          <w:szCs w:val="21"/>
        </w:rPr>
      </w:pPr>
    </w:p>
    <w:p w:rsidR="003A31AA" w:rsidRDefault="003A31AA" w:rsidP="003A31AA">
      <w:pPr>
        <w:spacing w:line="300" w:lineRule="exact"/>
        <w:rPr>
          <w:rFonts w:ascii="ＭＳ 明朝" w:hAnsi="ＭＳ 明朝"/>
          <w:szCs w:val="21"/>
        </w:rPr>
      </w:pPr>
    </w:p>
    <w:p w:rsidR="008B0FDD" w:rsidRDefault="008B0FDD" w:rsidP="003A31AA">
      <w:pPr>
        <w:spacing w:line="300" w:lineRule="exact"/>
        <w:rPr>
          <w:rFonts w:ascii="ＭＳ 明朝" w:hAnsi="ＭＳ 明朝"/>
          <w:szCs w:val="21"/>
        </w:rPr>
      </w:pPr>
      <w:bookmarkStart w:id="0" w:name="_GoBack"/>
      <w:bookmarkEnd w:id="0"/>
    </w:p>
    <w:sectPr w:rsidR="008B0FDD" w:rsidSect="002D44E2"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67" w:rsidRDefault="00213367" w:rsidP="00EF1610">
      <w:r>
        <w:separator/>
      </w:r>
    </w:p>
  </w:endnote>
  <w:endnote w:type="continuationSeparator" w:id="0">
    <w:p w:rsidR="00213367" w:rsidRDefault="00213367" w:rsidP="00EF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67" w:rsidRDefault="00213367" w:rsidP="00EF1610">
      <w:r>
        <w:separator/>
      </w:r>
    </w:p>
  </w:footnote>
  <w:footnote w:type="continuationSeparator" w:id="0">
    <w:p w:rsidR="00213367" w:rsidRDefault="00213367" w:rsidP="00EF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34294"/>
    <w:rsid w:val="00042F8D"/>
    <w:rsid w:val="00044CA6"/>
    <w:rsid w:val="00090935"/>
    <w:rsid w:val="000A7731"/>
    <w:rsid w:val="000F7E45"/>
    <w:rsid w:val="001338FC"/>
    <w:rsid w:val="00140237"/>
    <w:rsid w:val="00155D16"/>
    <w:rsid w:val="00183873"/>
    <w:rsid w:val="001863D7"/>
    <w:rsid w:val="00186CFB"/>
    <w:rsid w:val="00196FBA"/>
    <w:rsid w:val="001B4359"/>
    <w:rsid w:val="00213367"/>
    <w:rsid w:val="00214AAD"/>
    <w:rsid w:val="002D44E2"/>
    <w:rsid w:val="0030026C"/>
    <w:rsid w:val="00323197"/>
    <w:rsid w:val="003A1820"/>
    <w:rsid w:val="003A30C0"/>
    <w:rsid w:val="003A31AA"/>
    <w:rsid w:val="003E334E"/>
    <w:rsid w:val="00402CDB"/>
    <w:rsid w:val="004352C6"/>
    <w:rsid w:val="004F36B3"/>
    <w:rsid w:val="00503226"/>
    <w:rsid w:val="005551B2"/>
    <w:rsid w:val="0057667F"/>
    <w:rsid w:val="005B190F"/>
    <w:rsid w:val="005C141C"/>
    <w:rsid w:val="006A5542"/>
    <w:rsid w:val="006E2116"/>
    <w:rsid w:val="006E4E96"/>
    <w:rsid w:val="00706569"/>
    <w:rsid w:val="00713229"/>
    <w:rsid w:val="0076159C"/>
    <w:rsid w:val="00763BB1"/>
    <w:rsid w:val="007B4500"/>
    <w:rsid w:val="007C10C7"/>
    <w:rsid w:val="00804C86"/>
    <w:rsid w:val="00824CB0"/>
    <w:rsid w:val="00827F3C"/>
    <w:rsid w:val="00830B4E"/>
    <w:rsid w:val="00887962"/>
    <w:rsid w:val="008A7C29"/>
    <w:rsid w:val="008B0FDD"/>
    <w:rsid w:val="008F2EEB"/>
    <w:rsid w:val="008F4230"/>
    <w:rsid w:val="00914972"/>
    <w:rsid w:val="00931296"/>
    <w:rsid w:val="009640F5"/>
    <w:rsid w:val="009712BB"/>
    <w:rsid w:val="009937BF"/>
    <w:rsid w:val="0099655C"/>
    <w:rsid w:val="009B407C"/>
    <w:rsid w:val="009D51F7"/>
    <w:rsid w:val="009F3621"/>
    <w:rsid w:val="00A04D6B"/>
    <w:rsid w:val="00A8403C"/>
    <w:rsid w:val="00AC4B80"/>
    <w:rsid w:val="00B36B83"/>
    <w:rsid w:val="00B44DCF"/>
    <w:rsid w:val="00BB6188"/>
    <w:rsid w:val="00C2446E"/>
    <w:rsid w:val="00C476DF"/>
    <w:rsid w:val="00C67764"/>
    <w:rsid w:val="00CA3C48"/>
    <w:rsid w:val="00CD4073"/>
    <w:rsid w:val="00CF7BD1"/>
    <w:rsid w:val="00DC61CB"/>
    <w:rsid w:val="00DC6ECC"/>
    <w:rsid w:val="00E05F81"/>
    <w:rsid w:val="00E10D8A"/>
    <w:rsid w:val="00E20626"/>
    <w:rsid w:val="00E3335B"/>
    <w:rsid w:val="00E429FC"/>
    <w:rsid w:val="00E500E1"/>
    <w:rsid w:val="00E7174F"/>
    <w:rsid w:val="00EC09EF"/>
    <w:rsid w:val="00EF1610"/>
    <w:rsid w:val="00EF2751"/>
    <w:rsid w:val="00F64454"/>
    <w:rsid w:val="00F65E80"/>
    <w:rsid w:val="00FB51D9"/>
    <w:rsid w:val="00FB7DEF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6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EF16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1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6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EF1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AD0B-4A7D-4439-8D60-85AA5C09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3</cp:revision>
  <cp:lastPrinted>2015-10-05T11:42:00Z</cp:lastPrinted>
  <dcterms:created xsi:type="dcterms:W3CDTF">2016-12-12T04:59:00Z</dcterms:created>
  <dcterms:modified xsi:type="dcterms:W3CDTF">2016-12-12T05:00:00Z</dcterms:modified>
</cp:coreProperties>
</file>