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3460750</wp:posOffset>
                </wp:positionH>
                <wp:positionV relativeFrom="paragraph">
                  <wp:posOffset>207010</wp:posOffset>
                </wp:positionV>
                <wp:extent cx="1638300" cy="5334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38300" cy="533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r>
                              <w:rPr>
                                <w:rFonts w:hint="eastAsia"/>
                              </w:rPr>
                              <w:t xml:space="preserve"> </w:t>
                            </w:r>
                            <w:r>
                              <w:rPr>
                                <w:rFonts w:hint="eastAsia"/>
                              </w:rPr>
                              <w:t>登録申請書</w:t>
                            </w:r>
                          </w:p>
                          <w:p>
                            <w:pPr>
                              <w:pStyle w:val="0"/>
                              <w:rPr>
                                <w:rFonts w:hint="eastAsia"/>
                              </w:rPr>
                            </w:pPr>
                            <w:r>
                              <w:rPr>
                                <w:rFonts w:hint="eastAsia"/>
                              </w:rPr>
                              <w:t>□</w:t>
                            </w:r>
                            <w:r>
                              <w:rPr>
                                <w:rFonts w:hint="eastAsia"/>
                              </w:rPr>
                              <w:t xml:space="preserve"> </w:t>
                            </w:r>
                            <w:r>
                              <w:rPr>
                                <w:rFonts w:hint="eastAsia"/>
                              </w:rPr>
                              <w:t>利用申請書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3pt;mso-position-vertical-relative:text;mso-position-horizontal-relative:text;position:absolute;height:42pt;mso-wrap-distance-top:0pt;width:129pt;mso-wrap-distance-left:16pt;margin-left:272.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w:t>
                      </w:r>
                      <w:r>
                        <w:rPr>
                          <w:rFonts w:hint="eastAsia"/>
                        </w:rPr>
                        <w:t xml:space="preserve"> </w:t>
                      </w:r>
                      <w:r>
                        <w:rPr>
                          <w:rFonts w:hint="eastAsia"/>
                        </w:rPr>
                        <w:t>登録申請書</w:t>
                      </w:r>
                    </w:p>
                    <w:p>
                      <w:pPr>
                        <w:pStyle w:val="0"/>
                        <w:rPr>
                          <w:rFonts w:hint="eastAsia"/>
                        </w:rPr>
                      </w:pPr>
                      <w:r>
                        <w:rPr>
                          <w:rFonts w:hint="eastAsia"/>
                        </w:rPr>
                        <w:t>□</w:t>
                      </w:r>
                      <w:r>
                        <w:rPr>
                          <w:rFonts w:hint="eastAsia"/>
                        </w:rPr>
                        <w:t xml:space="preserve"> </w:t>
                      </w:r>
                      <w:r>
                        <w:rPr>
                          <w:rFonts w:hint="eastAsia"/>
                        </w:rPr>
                        <w:t>利用申請書</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4594225</wp:posOffset>
                </wp:positionH>
                <wp:positionV relativeFrom="paragraph">
                  <wp:posOffset>212090</wp:posOffset>
                </wp:positionV>
                <wp:extent cx="57150" cy="390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150" cy="390525"/>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6.7pt;mso-position-vertical-relative:text;mso-position-horizontal-relative:text;position:absolute;height:30.75pt;mso-wrap-distance-top:0pt;width:4.5pt;mso-wrap-distance-left:16pt;margin-left:361.75pt;z-index:3;" o:spid="_x0000_s1027"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p>
    <w:p>
      <w:pPr>
        <w:pStyle w:val="0"/>
        <w:adjustRightInd w:val="0"/>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3403600</wp:posOffset>
                </wp:positionH>
                <wp:positionV relativeFrom="paragraph">
                  <wp:posOffset>15240</wp:posOffset>
                </wp:positionV>
                <wp:extent cx="57150" cy="3905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rot="10800000">
                          <a:off x="0" y="0"/>
                          <a:ext cx="57150" cy="390525"/>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2pt;mso-position-vertical-relative:text;mso-position-horizontal-relative:text;position:absolute;height:30.75pt;mso-wrap-distance-top:0pt;width:4.5pt;mso-wrap-distance-left:16pt;margin-left:268pt;z-index:4;rotation:180;" o:spid="_x0000_s1028"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rPr>
        <w:t>　　　　　　　　　　　　　　　　　　　　　　　　</w:t>
      </w:r>
    </w:p>
    <w:p>
      <w:pPr>
        <w:pStyle w:val="0"/>
        <w:adjustRightInd w:val="0"/>
        <w:jc w:val="center"/>
        <w:rPr>
          <w:rFonts w:hint="default"/>
        </w:rPr>
      </w:pPr>
      <w:r>
        <w:rPr>
          <w:rFonts w:hint="eastAsia"/>
        </w:rPr>
        <w:t>津山市病児保育事業　　</w:t>
      </w:r>
    </w:p>
    <w:p>
      <w:pPr>
        <w:pStyle w:val="0"/>
        <w:adjustRightInd w:val="0"/>
        <w:jc w:val="right"/>
        <w:rPr>
          <w:rFonts w:hint="default"/>
        </w:rPr>
      </w:pPr>
    </w:p>
    <w:p>
      <w:pPr>
        <w:pStyle w:val="0"/>
        <w:adjustRightInd w:val="0"/>
        <w:jc w:val="right"/>
        <w:rPr>
          <w:rFonts w:hint="default"/>
        </w:rPr>
      </w:pPr>
      <w:r>
        <w:rPr>
          <w:rFonts w:hint="eastAsia"/>
        </w:rPr>
        <w:t>年　　月　　日</w:t>
      </w:r>
    </w:p>
    <w:p>
      <w:pPr>
        <w:pStyle w:val="0"/>
        <w:adjustRightInd w:val="0"/>
        <w:rPr>
          <w:rFonts w:hint="default"/>
        </w:rPr>
      </w:pPr>
      <w:r>
        <w:rPr>
          <w:rFonts w:hint="eastAsia"/>
        </w:rPr>
        <w:t>　　津山市長　　　　殿</w:t>
      </w:r>
    </w:p>
    <w:p>
      <w:pPr>
        <w:pStyle w:val="0"/>
        <w:adjustRightInd w:val="0"/>
        <w:jc w:val="right"/>
        <w:rPr>
          <w:rFonts w:hint="default"/>
        </w:rPr>
      </w:pPr>
      <w:r>
        <w:rPr>
          <w:rFonts w:hint="eastAsia"/>
        </w:rPr>
        <w:t>申請者　</w:t>
      </w:r>
      <w:r>
        <w:rPr>
          <w:rFonts w:hint="eastAsia"/>
          <w:spacing w:val="210"/>
        </w:rPr>
        <w:t>住</w:t>
      </w:r>
      <w:r>
        <w:rPr>
          <w:rFonts w:hint="eastAsia"/>
        </w:rPr>
        <w:t>所　　　　　　　　　　　　　　</w:t>
      </w:r>
    </w:p>
    <w:p>
      <w:pPr>
        <w:pStyle w:val="0"/>
        <w:adjustRightInd w:val="0"/>
        <w:jc w:val="right"/>
        <w:rPr>
          <w:rFonts w:hint="default"/>
        </w:rPr>
      </w:pPr>
      <w:r>
        <w:rPr>
          <w:rFonts w:hint="default"/>
        </w:rPr>
        <w:t>(</w:t>
      </w:r>
      <w:r>
        <w:rPr>
          <w:rFonts w:hint="eastAsia"/>
        </w:rPr>
        <w:t>保護者</w:t>
      </w:r>
      <w:r>
        <w:rPr>
          <w:rFonts w:hint="default"/>
        </w:rPr>
        <w:t>)</w:t>
      </w:r>
      <w:r>
        <w:rPr>
          <w:rFonts w:hint="eastAsia"/>
          <w:spacing w:val="210"/>
        </w:rPr>
        <w:t>氏</w:t>
      </w:r>
      <w:r>
        <w:rPr>
          <w:rFonts w:hint="eastAsia"/>
        </w:rPr>
        <w:t>名　　　　　　　　　　　　　　</w:t>
      </w:r>
    </w:p>
    <w:p>
      <w:pPr>
        <w:pStyle w:val="0"/>
        <w:adjustRightInd w:val="0"/>
        <w:jc w:val="right"/>
        <w:rPr>
          <w:rFonts w:hint="default"/>
        </w:rPr>
      </w:pPr>
      <w:r>
        <w:rPr>
          <w:rFonts w:hint="eastAsia"/>
        </w:rPr>
        <w:t>電話番号　　　　　　　　　　　　　　</w:t>
      </w:r>
    </w:p>
    <w:p>
      <w:pPr>
        <w:pStyle w:val="0"/>
        <w:adjustRightInd w:val="0"/>
        <w:rPr>
          <w:rFonts w:hint="default"/>
        </w:rPr>
      </w:pPr>
    </w:p>
    <w:p>
      <w:pPr>
        <w:pStyle w:val="0"/>
        <w:adjustRightInd w:val="0"/>
        <w:rPr>
          <w:rFonts w:hint="default"/>
        </w:rPr>
      </w:pPr>
      <w:r>
        <w:rPr>
          <w:rFonts w:hint="eastAsia"/>
        </w:rPr>
        <w:t>　</w:t>
      </w:r>
      <w:r>
        <w:rPr>
          <w:rFonts w:hint="eastAsia"/>
          <w:color w:val="000000" w:themeColor="text1"/>
        </w:rPr>
        <w:t>津山市病児保育事業実施要綱第</w:t>
      </w:r>
      <w:r>
        <w:rPr>
          <w:rFonts w:hint="default"/>
          <w:color w:val="000000" w:themeColor="text1"/>
        </w:rPr>
        <w:t>6</w:t>
      </w:r>
      <w:r>
        <w:rPr>
          <w:rFonts w:hint="eastAsia"/>
          <w:color w:val="000000" w:themeColor="text1"/>
        </w:rPr>
        <w:t>条第</w:t>
      </w:r>
      <w:r>
        <w:rPr>
          <w:rFonts w:hint="default"/>
          <w:color w:val="000000" w:themeColor="text1"/>
        </w:rPr>
        <w:t>1</w:t>
      </w:r>
      <w:r>
        <w:rPr>
          <w:rFonts w:hint="eastAsia"/>
          <w:color w:val="000000" w:themeColor="text1"/>
        </w:rPr>
        <w:t>項及び第</w:t>
      </w:r>
      <w:r>
        <w:rPr>
          <w:rFonts w:hint="eastAsia"/>
          <w:color w:val="000000" w:themeColor="text1"/>
        </w:rPr>
        <w:t>7</w:t>
      </w:r>
      <w:r>
        <w:rPr>
          <w:rFonts w:hint="eastAsia"/>
          <w:color w:val="000000" w:themeColor="text1"/>
        </w:rPr>
        <w:t>条第</w:t>
      </w:r>
      <w:r>
        <w:rPr>
          <w:rFonts w:hint="eastAsia"/>
          <w:color w:val="000000" w:themeColor="text1"/>
        </w:rPr>
        <w:t>1</w:t>
      </w:r>
      <w:r>
        <w:rPr>
          <w:rFonts w:hint="eastAsia"/>
          <w:color w:val="000000" w:themeColor="text1"/>
        </w:rPr>
        <w:t>項の規定により，</w:t>
      </w:r>
      <w:r>
        <w:rPr>
          <w:rFonts w:hint="eastAsia"/>
        </w:rPr>
        <w:t>次のとおり申請します。なお，申請に当たり所得等について公簿により確認され</w:t>
      </w:r>
      <w:r>
        <w:rPr>
          <w:rFonts w:hint="eastAsia"/>
          <w:color w:val="auto"/>
        </w:rPr>
        <w:t>、</w:t>
      </w:r>
      <w:r>
        <w:rPr>
          <w:rFonts w:hint="eastAsia"/>
        </w:rPr>
        <w:t>本事業に係る該当施設に登録状況を通知されることに同意します。</w:t>
      </w:r>
    </w:p>
    <w:tbl>
      <w:tblPr>
        <w:tblStyle w:val="11"/>
        <w:tblW w:w="0" w:type="auto"/>
        <w:tblInd w:w="-111" w:type="dxa"/>
        <w:tblLayout w:type="fixed"/>
        <w:tblCellMar>
          <w:left w:w="99" w:type="dxa"/>
          <w:right w:w="99" w:type="dxa"/>
        </w:tblCellMar>
        <w:tblLook w:firstRow="0" w:lastRow="0" w:firstColumn="0" w:lastColumn="0" w:noHBand="0" w:noVBand="0" w:val="0000"/>
      </w:tblPr>
      <w:tblGrid>
        <w:gridCol w:w="840"/>
        <w:gridCol w:w="945"/>
        <w:gridCol w:w="1260"/>
        <w:gridCol w:w="420"/>
        <w:gridCol w:w="2310"/>
        <w:gridCol w:w="1363"/>
        <w:gridCol w:w="1997"/>
      </w:tblGrid>
      <w:tr>
        <w:trPr>
          <w:cantSplit/>
          <w:trHeight w:val="875" w:hRule="atLeast"/>
        </w:trPr>
        <w:tc>
          <w:tcPr>
            <w:tcW w:w="3045" w:type="dxa"/>
            <w:gridSpan w:val="3"/>
            <w:tcBorders>
              <w:top w:val="single" w:color="auto" w:sz="18" w:space="0"/>
              <w:left w:val="single" w:color="auto" w:sz="18" w:space="0"/>
              <w:bottom w:val="single" w:color="auto" w:sz="18" w:space="0"/>
              <w:right w:val="single" w:color="auto" w:sz="4" w:space="0"/>
              <w:tl2br w:val="none" w:color="auto" w:sz="0" w:space="0"/>
              <w:tr2bl w:val="none" w:color="auto" w:sz="0" w:space="0"/>
            </w:tcBorders>
            <w:vAlign w:val="top"/>
          </w:tcPr>
          <w:p>
            <w:pPr>
              <w:pStyle w:val="0"/>
              <w:adjustRightInd w:val="0"/>
              <w:spacing w:before="100" w:beforeLines="0" w:beforeAutospacing="0"/>
              <w:rPr>
                <w:rFonts w:hint="default"/>
              </w:rPr>
            </w:pPr>
            <w:r>
              <w:rPr>
                <w:rFonts w:hint="eastAsia"/>
                <w:sz w:val="20"/>
              </w:rPr>
              <w:t>①児童氏名</w:t>
            </w:r>
          </w:p>
          <w:p>
            <w:pPr>
              <w:pStyle w:val="0"/>
              <w:adjustRightInd w:val="0"/>
              <w:spacing w:before="100" w:beforeLines="0" w:beforeAutospacing="0" w:line="200" w:lineRule="exact"/>
              <w:rPr>
                <w:rFonts w:hint="default"/>
              </w:rPr>
            </w:pPr>
            <w:r>
              <w:rPr>
                <w:rFonts w:hint="eastAsia"/>
                <w:sz w:val="16"/>
              </w:rPr>
              <w:t>(</w:t>
            </w:r>
            <w:r>
              <w:rPr>
                <w:rFonts w:hint="eastAsia"/>
                <w:sz w:val="16"/>
              </w:rPr>
              <w:t>ふりがな</w:t>
            </w:r>
            <w:r>
              <w:rPr>
                <w:rFonts w:hint="eastAsia"/>
                <w:sz w:val="16"/>
              </w:rPr>
              <w:t>)</w:t>
            </w:r>
          </w:p>
          <w:p>
            <w:pPr>
              <w:pStyle w:val="0"/>
              <w:adjustRightInd w:val="0"/>
              <w:spacing w:before="100" w:beforeLines="0" w:beforeAutospacing="0" w:line="200" w:lineRule="exact"/>
              <w:ind w:firstLine="180" w:firstLineChars="100"/>
              <w:rPr>
                <w:rFonts w:hint="default"/>
              </w:rPr>
            </w:pPr>
            <w:r>
              <w:rPr>
                <w:rFonts w:hint="eastAsia"/>
                <w:sz w:val="18"/>
              </w:rPr>
              <w:t>氏　名</w:t>
            </w:r>
          </w:p>
        </w:tc>
        <w:tc>
          <w:tcPr>
            <w:tcW w:w="2730" w:type="dxa"/>
            <w:gridSpan w:val="2"/>
            <w:tcBorders>
              <w:top w:val="single" w:color="auto" w:sz="18" w:space="0"/>
              <w:left w:val="single" w:color="auto" w:sz="4" w:space="0"/>
              <w:bottom w:val="single" w:color="auto" w:sz="18" w:space="0"/>
              <w:right w:val="single" w:color="auto" w:sz="4" w:space="0"/>
              <w:tl2br w:val="none" w:color="auto" w:sz="0" w:space="0"/>
              <w:tr2bl w:val="none" w:color="auto" w:sz="0" w:space="0"/>
            </w:tcBorders>
            <w:vAlign w:val="center"/>
          </w:tcPr>
          <w:p>
            <w:pPr>
              <w:pStyle w:val="0"/>
              <w:adjustRightInd w:val="0"/>
              <w:jc w:val="both"/>
              <w:rPr>
                <w:rFonts w:hint="default"/>
              </w:rPr>
            </w:pPr>
            <w:r>
              <w:rPr>
                <w:rFonts w:hint="eastAsia"/>
                <w:sz w:val="20"/>
              </w:rPr>
              <w:t>②生年月日</w:t>
            </w:r>
            <w:r>
              <w:rPr>
                <w:rFonts w:hint="default"/>
                <w:sz w:val="20"/>
              </w:rPr>
              <w:t>(</w:t>
            </w:r>
            <w:r>
              <w:rPr>
                <w:rFonts w:hint="eastAsia"/>
                <w:sz w:val="20"/>
              </w:rPr>
              <w:t>満　　歳</w:t>
            </w:r>
            <w:r>
              <w:rPr>
                <w:rFonts w:hint="default"/>
                <w:sz w:val="20"/>
              </w:rPr>
              <w:t>)</w:t>
            </w:r>
          </w:p>
          <w:p>
            <w:pPr>
              <w:pStyle w:val="0"/>
              <w:adjustRightInd w:val="0"/>
              <w:jc w:val="both"/>
              <w:rPr>
                <w:rFonts w:hint="default"/>
                <w:sz w:val="16"/>
              </w:rPr>
            </w:pPr>
          </w:p>
          <w:p>
            <w:pPr>
              <w:pStyle w:val="0"/>
              <w:adjustRightInd w:val="0"/>
              <w:spacing w:before="100" w:beforeLines="0" w:beforeAutospacing="0"/>
              <w:ind w:firstLine="720" w:firstLineChars="400"/>
              <w:jc w:val="both"/>
              <w:rPr>
                <w:rFonts w:hint="default"/>
              </w:rPr>
            </w:pPr>
            <w:r>
              <w:rPr>
                <w:rFonts w:hint="eastAsia"/>
                <w:sz w:val="18"/>
              </w:rPr>
              <w:t>　年　</w:t>
            </w:r>
            <w:r>
              <w:rPr>
                <w:rFonts w:hint="eastAsia"/>
                <w:sz w:val="18"/>
              </w:rPr>
              <w:t xml:space="preserve"> </w:t>
            </w:r>
            <w:r>
              <w:rPr>
                <w:rFonts w:hint="eastAsia"/>
                <w:sz w:val="18"/>
              </w:rPr>
              <w:t>　月</w:t>
            </w:r>
            <w:r>
              <w:rPr>
                <w:rFonts w:hint="eastAsia"/>
                <w:sz w:val="18"/>
              </w:rPr>
              <w:t xml:space="preserve"> </w:t>
            </w:r>
            <w:r>
              <w:rPr>
                <w:rFonts w:hint="eastAsia"/>
                <w:sz w:val="18"/>
              </w:rPr>
              <w:t>　　日生</w:t>
            </w:r>
          </w:p>
        </w:tc>
        <w:tc>
          <w:tcPr>
            <w:tcW w:w="3360" w:type="dxa"/>
            <w:gridSpan w:val="2"/>
            <w:vMerge w:val="restart"/>
            <w:tcBorders>
              <w:top w:val="single" w:color="auto" w:sz="18" w:space="0"/>
              <w:left w:val="single" w:color="auto" w:sz="4" w:space="0"/>
              <w:bottom w:val="single" w:color="auto" w:sz="18" w:space="0"/>
              <w:right w:val="single" w:color="auto" w:sz="18" w:space="0"/>
              <w:tl2br w:val="none" w:color="auto" w:sz="0" w:space="0"/>
              <w:tr2bl w:val="none" w:color="auto" w:sz="0" w:space="0"/>
            </w:tcBorders>
            <w:vAlign w:val="top"/>
          </w:tcPr>
          <w:p>
            <w:pPr>
              <w:pStyle w:val="0"/>
              <w:adjustRightInd w:val="0"/>
              <w:spacing w:before="100" w:beforeLines="0" w:beforeAutospacing="0"/>
              <w:rPr>
                <w:rFonts w:hint="default"/>
              </w:rPr>
            </w:pPr>
            <w:r>
              <w:rPr>
                <w:rFonts w:hint="eastAsia"/>
                <w:sz w:val="20"/>
              </w:rPr>
              <w:t>③在園</w:t>
            </w:r>
            <w:r>
              <w:rPr>
                <w:rFonts w:hint="default"/>
                <w:sz w:val="20"/>
              </w:rPr>
              <w:t>(</w:t>
            </w:r>
            <w:r>
              <w:rPr>
                <w:rFonts w:hint="eastAsia"/>
                <w:sz w:val="20"/>
              </w:rPr>
              <w:t>所，学</w:t>
            </w:r>
            <w:r>
              <w:rPr>
                <w:rFonts w:hint="default"/>
                <w:sz w:val="20"/>
              </w:rPr>
              <w:t>)</w:t>
            </w:r>
            <w:r>
              <w:rPr>
                <w:rFonts w:hint="eastAsia"/>
                <w:sz w:val="20"/>
              </w:rPr>
              <w:t>施設名</w:t>
            </w:r>
          </w:p>
        </w:tc>
      </w:tr>
      <w:tr>
        <w:trPr>
          <w:cantSplit/>
          <w:trHeight w:val="811" w:hRule="atLeast"/>
        </w:trPr>
        <w:tc>
          <w:tcPr>
            <w:tcW w:w="5775" w:type="dxa"/>
            <w:gridSpan w:val="5"/>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adjustRightInd w:val="0"/>
              <w:rPr>
                <w:rFonts w:hint="default"/>
              </w:rPr>
            </w:pPr>
            <w:r>
              <w:rPr>
                <w:rFonts w:hint="eastAsia"/>
                <w:sz w:val="20"/>
              </w:rPr>
              <w:t>④利用希望日（日付及び日数）</w:t>
            </w:r>
          </w:p>
          <w:p>
            <w:pPr>
              <w:pStyle w:val="0"/>
              <w:adjustRightInd w:val="0"/>
              <w:spacing w:before="100" w:beforeLines="0" w:beforeAutospacing="0"/>
              <w:rPr>
                <w:rFonts w:hint="default"/>
              </w:rPr>
            </w:pPr>
            <w:r>
              <w:rPr>
                <w:rFonts w:hint="eastAsia"/>
              </w:rPr>
              <w:t>　　　　　　　　　　　　　　　　　　　</w:t>
            </w:r>
            <w:r>
              <w:rPr>
                <w:rFonts w:hint="eastAsia"/>
              </w:rPr>
              <w:t>[       ]</w:t>
            </w:r>
            <w:r>
              <w:rPr>
                <w:rFonts w:hint="eastAsia"/>
              </w:rPr>
              <w:t>日間</w:t>
            </w:r>
          </w:p>
        </w:tc>
        <w:tc>
          <w:tcPr>
            <w:tcW w:w="3360" w:type="dxa"/>
            <w:gridSpan w:val="2"/>
            <w:vMerge w:val="continue"/>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adjustRightInd w:val="0"/>
              <w:rPr>
                <w:rFonts w:hint="default"/>
              </w:rPr>
            </w:pPr>
          </w:p>
        </w:tc>
      </w:tr>
      <w:tr>
        <w:trPr>
          <w:cantSplit/>
          <w:trHeight w:val="120" w:hRule="atLeast"/>
        </w:trPr>
        <w:tc>
          <w:tcPr>
            <w:tcW w:w="9135" w:type="dxa"/>
            <w:gridSpan w:val="7"/>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adjustRightInd w:val="0"/>
              <w:rPr>
                <w:rFonts w:hint="default"/>
                <w:sz w:val="20"/>
              </w:rPr>
            </w:pPr>
            <w:r>
              <w:rPr>
                <w:rFonts w:hint="eastAsia"/>
                <w:sz w:val="20"/>
              </w:rPr>
              <w:t>⑤利用児童の状態</w:t>
            </w:r>
          </w:p>
        </w:tc>
      </w:tr>
      <w:tr>
        <w:trPr>
          <w:cantSplit/>
          <w:trHeight w:val="806" w:hRule="atLeast"/>
        </w:trPr>
        <w:tc>
          <w:tcPr>
            <w:tcW w:w="1785"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w:t>
            </w:r>
            <w:r>
              <w:rPr>
                <w:rFonts w:hint="eastAsia"/>
                <w:sz w:val="20"/>
              </w:rPr>
              <w:t>イ</w:t>
            </w:r>
            <w:r>
              <w:rPr>
                <w:rFonts w:hint="eastAsia"/>
                <w:sz w:val="20"/>
              </w:rPr>
              <w:t>)</w:t>
            </w:r>
            <w:r>
              <w:rPr>
                <w:rFonts w:hint="eastAsia"/>
                <w:sz w:val="20"/>
              </w:rPr>
              <w:t>病　名</w:t>
            </w:r>
          </w:p>
          <w:p>
            <w:pPr>
              <w:pStyle w:val="0"/>
              <w:rPr>
                <w:rFonts w:hint="eastAsia"/>
              </w:rPr>
            </w:pPr>
            <w:r>
              <w:rPr>
                <w:rFonts w:hint="eastAsia"/>
                <w:sz w:val="20"/>
              </w:rPr>
              <w:t>（病気の種類）</w:t>
            </w:r>
          </w:p>
        </w:tc>
        <w:tc>
          <w:tcPr>
            <w:tcW w:w="7350"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20" w:lineRule="exact"/>
              <w:rPr>
                <w:rFonts w:hint="eastAsia"/>
                <w:sz w:val="18"/>
              </w:rPr>
            </w:pPr>
            <w:r>
              <w:rPr>
                <w:rFonts w:hint="eastAsia"/>
                <w:sz w:val="18"/>
              </w:rPr>
              <w:t xml:space="preserve">(a) </w:t>
            </w:r>
            <w:r>
              <w:rPr>
                <w:rFonts w:hint="eastAsia"/>
                <w:sz w:val="18"/>
              </w:rPr>
              <w:t>日常罹患する疾病（感冒、消化不良等）</w:t>
            </w:r>
            <w:r>
              <w:rPr>
                <w:rFonts w:hint="eastAsia"/>
                <w:sz w:val="18"/>
              </w:rPr>
              <w:t xml:space="preserve"> (b) </w:t>
            </w:r>
            <w:r>
              <w:rPr>
                <w:rFonts w:hint="eastAsia"/>
                <w:sz w:val="18"/>
              </w:rPr>
              <w:t>感染性疾患（はしか、水痘、風疹等）</w:t>
            </w:r>
          </w:p>
          <w:p>
            <w:pPr>
              <w:pStyle w:val="0"/>
              <w:spacing w:line="320" w:lineRule="exact"/>
              <w:rPr>
                <w:rFonts w:hint="eastAsia"/>
                <w:sz w:val="18"/>
              </w:rPr>
            </w:pPr>
            <w:r>
              <w:rPr>
                <w:rFonts w:hint="eastAsia"/>
                <w:sz w:val="18"/>
              </w:rPr>
              <w:t xml:space="preserve">(c) </w:t>
            </w:r>
            <w:r>
              <w:rPr>
                <w:rFonts w:hint="eastAsia"/>
                <w:sz w:val="18"/>
              </w:rPr>
              <w:t>慢性疾患（喘息等）</w:t>
            </w:r>
            <w:r>
              <w:rPr>
                <w:rFonts w:hint="eastAsia"/>
                <w:sz w:val="18"/>
              </w:rPr>
              <w:t xml:space="preserve"> (d) </w:t>
            </w:r>
            <w:r>
              <w:rPr>
                <w:rFonts w:hint="eastAsia"/>
                <w:sz w:val="18"/>
              </w:rPr>
              <w:t>外傷性疾患（熱傷等）</w:t>
            </w:r>
            <w:r>
              <w:rPr>
                <w:rFonts w:hint="eastAsia"/>
                <w:sz w:val="18"/>
              </w:rPr>
              <w:t xml:space="preserve">(e) </w:t>
            </w:r>
            <w:r>
              <w:rPr>
                <w:rFonts w:hint="eastAsia"/>
                <w:sz w:val="18"/>
              </w:rPr>
              <w:t>その他（　　　　　　　　　）</w:t>
            </w:r>
          </w:p>
        </w:tc>
      </w:tr>
      <w:tr>
        <w:trPr>
          <w:cantSplit/>
          <w:trHeight w:val="393" w:hRule="atLeast"/>
        </w:trPr>
        <w:tc>
          <w:tcPr>
            <w:tcW w:w="1785"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w:t>
            </w:r>
            <w:r>
              <w:rPr>
                <w:rFonts w:hint="eastAsia"/>
                <w:sz w:val="20"/>
              </w:rPr>
              <w:t>ロ</w:t>
            </w:r>
            <w:r>
              <w:rPr>
                <w:rFonts w:hint="eastAsia"/>
                <w:sz w:val="20"/>
              </w:rPr>
              <w:t>)</w:t>
            </w:r>
            <w:r>
              <w:rPr>
                <w:rFonts w:hint="eastAsia"/>
                <w:sz w:val="20"/>
              </w:rPr>
              <w:t>発病年月日</w:t>
            </w:r>
          </w:p>
        </w:tc>
        <w:tc>
          <w:tcPr>
            <w:tcW w:w="7350"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sz w:val="20"/>
              </w:rPr>
            </w:pPr>
            <w:r>
              <w:rPr>
                <w:rFonts w:hint="eastAsia"/>
                <w:sz w:val="20"/>
              </w:rPr>
              <w:t>　　　</w:t>
            </w:r>
            <w:r>
              <w:rPr>
                <w:rFonts w:hint="eastAsia"/>
                <w:sz w:val="20"/>
              </w:rPr>
              <w:t xml:space="preserve"> </w:t>
            </w:r>
            <w:r>
              <w:rPr>
                <w:rFonts w:hint="eastAsia"/>
                <w:sz w:val="20"/>
              </w:rPr>
              <w:t>　　年　　　月　　　日（推定年月日）</w:t>
            </w:r>
          </w:p>
        </w:tc>
      </w:tr>
      <w:tr>
        <w:trPr>
          <w:cantSplit/>
          <w:trHeight w:val="678" w:hRule="atLeast"/>
        </w:trPr>
        <w:tc>
          <w:tcPr>
            <w:tcW w:w="1785"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w:t>
            </w:r>
            <w:r>
              <w:rPr>
                <w:rFonts w:hint="eastAsia"/>
                <w:sz w:val="20"/>
              </w:rPr>
              <w:t>ハ</w:t>
            </w:r>
            <w:r>
              <w:rPr>
                <w:rFonts w:hint="eastAsia"/>
                <w:sz w:val="20"/>
              </w:rPr>
              <w:t>)</w:t>
            </w:r>
            <w:r>
              <w:rPr>
                <w:rFonts w:hint="eastAsia"/>
                <w:sz w:val="20"/>
              </w:rPr>
              <w:t>病状及び</w:t>
            </w:r>
          </w:p>
          <w:p>
            <w:pPr>
              <w:pStyle w:val="0"/>
              <w:ind w:firstLine="400" w:firstLineChars="200"/>
              <w:rPr>
                <w:rFonts w:hint="eastAsia"/>
                <w:sz w:val="20"/>
              </w:rPr>
            </w:pPr>
            <w:r>
              <w:rPr>
                <w:rFonts w:hint="eastAsia"/>
                <w:sz w:val="20"/>
              </w:rPr>
              <w:t>経過等</w:t>
            </w:r>
          </w:p>
        </w:tc>
        <w:tc>
          <w:tcPr>
            <w:tcW w:w="7350"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r>
      <w:tr>
        <w:trPr>
          <w:cantSplit/>
          <w:trHeight w:val="393" w:hRule="atLeast"/>
        </w:trPr>
        <w:tc>
          <w:tcPr>
            <w:tcW w:w="1785" w:type="dxa"/>
            <w:gridSpan w:val="2"/>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w:t>
            </w:r>
            <w:r>
              <w:rPr>
                <w:rFonts w:hint="eastAsia"/>
                <w:sz w:val="20"/>
              </w:rPr>
              <w:t>ニ</w:t>
            </w:r>
            <w:r>
              <w:rPr>
                <w:rFonts w:hint="eastAsia"/>
                <w:sz w:val="20"/>
              </w:rPr>
              <w:t>)</w:t>
            </w:r>
            <w:r>
              <w:rPr>
                <w:rFonts w:hint="eastAsia"/>
                <w:sz w:val="20"/>
              </w:rPr>
              <w:t>かかりつけ</w:t>
            </w:r>
          </w:p>
          <w:p>
            <w:pPr>
              <w:pStyle w:val="0"/>
              <w:ind w:firstLine="200" w:firstLineChars="100"/>
              <w:rPr>
                <w:rFonts w:hint="eastAsia"/>
                <w:sz w:val="20"/>
              </w:rPr>
            </w:pPr>
            <w:r>
              <w:rPr>
                <w:rFonts w:hint="eastAsia"/>
                <w:sz w:val="20"/>
              </w:rPr>
              <w:t>の診療機関名</w:t>
            </w:r>
          </w:p>
        </w:tc>
        <w:tc>
          <w:tcPr>
            <w:tcW w:w="7350"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p>
        </w:tc>
      </w:tr>
      <w:tr>
        <w:trPr>
          <w:cantSplit/>
          <w:trHeight w:val="765" w:hRule="atLeast"/>
        </w:trPr>
        <w:tc>
          <w:tcPr>
            <w:tcW w:w="1785" w:type="dxa"/>
            <w:gridSpan w:val="2"/>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⑥児童を看護</w:t>
            </w:r>
          </w:p>
          <w:p>
            <w:pPr>
              <w:pStyle w:val="0"/>
              <w:ind w:firstLine="200" w:firstLineChars="100"/>
              <w:rPr>
                <w:rFonts w:hint="eastAsia"/>
                <w:sz w:val="20"/>
              </w:rPr>
            </w:pPr>
            <w:r>
              <w:rPr>
                <w:rFonts w:hint="eastAsia"/>
                <w:sz w:val="20"/>
              </w:rPr>
              <w:t>できない理由</w:t>
            </w:r>
          </w:p>
        </w:tc>
        <w:tc>
          <w:tcPr>
            <w:tcW w:w="7350" w:type="dxa"/>
            <w:gridSpan w:val="5"/>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320" w:lineRule="exact"/>
              <w:rPr>
                <w:rFonts w:hint="eastAsia"/>
                <w:sz w:val="18"/>
              </w:rPr>
            </w:pPr>
            <w:r>
              <w:rPr>
                <w:rFonts w:hint="eastAsia"/>
                <w:sz w:val="18"/>
              </w:rPr>
              <w:t xml:space="preserve">(a) </w:t>
            </w:r>
            <w:r>
              <w:rPr>
                <w:rFonts w:hint="eastAsia"/>
                <w:sz w:val="18"/>
              </w:rPr>
              <w:t>勤務の都合　</w:t>
            </w:r>
            <w:r>
              <w:rPr>
                <w:rFonts w:hint="eastAsia"/>
                <w:sz w:val="18"/>
              </w:rPr>
              <w:t xml:space="preserve"> (b) </w:t>
            </w:r>
            <w:r>
              <w:rPr>
                <w:rFonts w:hint="eastAsia"/>
                <w:sz w:val="18"/>
              </w:rPr>
              <w:t>疾病　　</w:t>
            </w:r>
            <w:r>
              <w:rPr>
                <w:rFonts w:hint="eastAsia"/>
                <w:sz w:val="18"/>
              </w:rPr>
              <w:t xml:space="preserve">(c) </w:t>
            </w:r>
            <w:r>
              <w:rPr>
                <w:rFonts w:hint="eastAsia"/>
                <w:sz w:val="18"/>
              </w:rPr>
              <w:t>事故　　</w:t>
            </w:r>
            <w:r>
              <w:rPr>
                <w:rFonts w:hint="eastAsia"/>
                <w:sz w:val="18"/>
              </w:rPr>
              <w:t xml:space="preserve"> (d) </w:t>
            </w:r>
            <w:r>
              <w:rPr>
                <w:rFonts w:hint="eastAsia"/>
                <w:sz w:val="18"/>
              </w:rPr>
              <w:t>出産　　</w:t>
            </w:r>
            <w:r>
              <w:rPr>
                <w:rFonts w:hint="eastAsia"/>
                <w:sz w:val="18"/>
              </w:rPr>
              <w:t xml:space="preserve">(e) </w:t>
            </w:r>
            <w:r>
              <w:rPr>
                <w:rFonts w:hint="eastAsia"/>
                <w:sz w:val="18"/>
              </w:rPr>
              <w:t>冠婚葬祭</w:t>
            </w:r>
          </w:p>
          <w:p>
            <w:pPr>
              <w:pStyle w:val="0"/>
              <w:spacing w:line="320" w:lineRule="exact"/>
              <w:rPr>
                <w:rFonts w:hint="eastAsia"/>
                <w:sz w:val="18"/>
              </w:rPr>
            </w:pPr>
            <w:r>
              <w:rPr>
                <w:rFonts w:hint="eastAsia"/>
                <w:sz w:val="18"/>
              </w:rPr>
              <w:t xml:space="preserve">(f) </w:t>
            </w:r>
            <w:r>
              <w:rPr>
                <w:rFonts w:hint="eastAsia"/>
                <w:sz w:val="18"/>
              </w:rPr>
              <w:t>その他（　　　　　　　　　）</w:t>
            </w:r>
          </w:p>
        </w:tc>
      </w:tr>
      <w:tr>
        <w:trPr>
          <w:cantSplit/>
          <w:trHeight w:val="393" w:hRule="atLeast"/>
        </w:trPr>
        <w:tc>
          <w:tcPr>
            <w:tcW w:w="9135" w:type="dxa"/>
            <w:gridSpan w:val="7"/>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eastAsia"/>
              </w:rPr>
            </w:pPr>
            <w:r>
              <w:rPr>
                <w:rFonts w:hint="eastAsia"/>
                <w:sz w:val="20"/>
              </w:rPr>
              <w:t>⑦児童の世帯状況</w:t>
            </w:r>
          </w:p>
          <w:p>
            <w:pPr>
              <w:pStyle w:val="0"/>
              <w:rPr>
                <w:rFonts w:hint="eastAsia"/>
              </w:rPr>
            </w:pPr>
            <w:r>
              <w:rPr>
                <w:rFonts w:hint="eastAsia"/>
                <w:sz w:val="18"/>
              </w:rPr>
              <w:t>（年度内にすでに登録申請していて、世帯の変更がない方は、以下の欄は記入不要です。）</w:t>
            </w:r>
          </w:p>
        </w:tc>
      </w:tr>
      <w:tr>
        <w:trPr>
          <w:cantSplit/>
          <w:trHeight w:val="393" w:hRule="atLeast"/>
        </w:trPr>
        <w:tc>
          <w:tcPr>
            <w:tcW w:w="84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z w:val="20"/>
              </w:rPr>
              <w:t>続柄</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pacing w:val="525"/>
                <w:sz w:val="20"/>
              </w:rPr>
              <w:t>氏</w:t>
            </w:r>
            <w:r>
              <w:rPr>
                <w:rFonts w:hint="eastAsia"/>
                <w:sz w:val="20"/>
              </w:rPr>
              <w:t>名</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pacing w:val="105"/>
                <w:sz w:val="20"/>
              </w:rPr>
              <w:t>生年月</w:t>
            </w:r>
            <w:r>
              <w:rPr>
                <w:rFonts w:hint="eastAsia"/>
                <w:sz w:val="20"/>
              </w:rPr>
              <w:t>日</w:t>
            </w:r>
          </w:p>
        </w:tc>
        <w:tc>
          <w:tcPr>
            <w:tcW w:w="336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adjustRightInd w:val="0"/>
              <w:jc w:val="center"/>
              <w:rPr>
                <w:rFonts w:hint="default"/>
                <w:sz w:val="20"/>
              </w:rPr>
            </w:pPr>
            <w:r>
              <w:rPr>
                <w:rFonts w:hint="eastAsia"/>
                <w:sz w:val="20"/>
              </w:rPr>
              <w:t>勤務先及び電話番号</w:t>
            </w:r>
          </w:p>
        </w:tc>
      </w:tr>
      <w:tr>
        <w:trPr>
          <w:cantSplit/>
          <w:trHeight w:val="412" w:hRule="atLeast"/>
        </w:trPr>
        <w:tc>
          <w:tcPr>
            <w:tcW w:w="84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336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adjustRightInd w:val="0"/>
              <w:rPr>
                <w:rFonts w:hint="default"/>
              </w:rPr>
            </w:pPr>
            <w:r>
              <w:rPr>
                <w:rFonts w:hint="eastAsia"/>
              </w:rPr>
              <w:t>　</w:t>
            </w:r>
          </w:p>
        </w:tc>
      </w:tr>
      <w:tr>
        <w:trPr>
          <w:cantSplit/>
          <w:trHeight w:val="403" w:hRule="atLeast"/>
        </w:trPr>
        <w:tc>
          <w:tcPr>
            <w:tcW w:w="84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336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adjustRightInd w:val="0"/>
              <w:rPr>
                <w:rFonts w:hint="default"/>
              </w:rPr>
            </w:pPr>
            <w:r>
              <w:rPr>
                <w:rFonts w:hint="eastAsia"/>
              </w:rPr>
              <w:t>　</w:t>
            </w:r>
          </w:p>
        </w:tc>
      </w:tr>
      <w:tr>
        <w:trPr>
          <w:cantSplit/>
          <w:trHeight w:val="388" w:hRule="atLeast"/>
        </w:trPr>
        <w:tc>
          <w:tcPr>
            <w:tcW w:w="84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336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adjustRightInd w:val="0"/>
              <w:rPr>
                <w:rFonts w:hint="default"/>
              </w:rPr>
            </w:pPr>
            <w:r>
              <w:rPr>
                <w:rFonts w:hint="eastAsia"/>
              </w:rPr>
              <w:t>　</w:t>
            </w:r>
          </w:p>
        </w:tc>
      </w:tr>
      <w:tr>
        <w:trPr>
          <w:cantSplit/>
          <w:trHeight w:val="398" w:hRule="atLeast"/>
        </w:trPr>
        <w:tc>
          <w:tcPr>
            <w:tcW w:w="84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6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336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adjustRightInd w:val="0"/>
              <w:rPr>
                <w:rFonts w:hint="default"/>
              </w:rPr>
            </w:pPr>
            <w:r>
              <w:rPr>
                <w:rFonts w:hint="eastAsia"/>
              </w:rPr>
              <w:t>　</w:t>
            </w:r>
          </w:p>
        </w:tc>
      </w:tr>
      <w:tr>
        <w:trPr>
          <w:cantSplit/>
          <w:trHeight w:val="412" w:hRule="atLeast"/>
        </w:trPr>
        <w:tc>
          <w:tcPr>
            <w:tcW w:w="84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625" w:type="dxa"/>
            <w:gridSpan w:val="3"/>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2310"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top"/>
          </w:tcPr>
          <w:p>
            <w:pPr>
              <w:pStyle w:val="0"/>
              <w:adjustRightInd w:val="0"/>
              <w:rPr>
                <w:rFonts w:hint="default"/>
              </w:rPr>
            </w:pPr>
            <w:r>
              <w:rPr>
                <w:rFonts w:hint="eastAsia"/>
              </w:rPr>
              <w:t>　</w:t>
            </w:r>
          </w:p>
        </w:tc>
        <w:tc>
          <w:tcPr>
            <w:tcW w:w="3360" w:type="dxa"/>
            <w:gridSpan w:val="2"/>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adjustRightInd w:val="0"/>
              <w:rPr>
                <w:rFonts w:hint="default"/>
              </w:rPr>
            </w:pPr>
            <w:r>
              <w:rPr>
                <w:rFonts w:hint="eastAsia"/>
              </w:rPr>
              <w:t>　</w:t>
            </w:r>
          </w:p>
        </w:tc>
      </w:tr>
      <w:tr>
        <w:trPr>
          <w:cantSplit/>
          <w:trHeight w:val="398" w:hRule="atLeast"/>
        </w:trPr>
        <w:tc>
          <w:tcPr>
            <w:tcW w:w="9135" w:type="dxa"/>
            <w:gridSpan w:val="7"/>
            <w:tcBorders>
              <w:top w:val="single" w:color="auto" w:sz="18" w:space="0"/>
              <w:left w:val="nil"/>
              <w:bottom w:val="single" w:color="auto" w:sz="4" w:space="0"/>
              <w:right w:val="nil"/>
              <w:tl2br w:val="none" w:color="auto" w:sz="0" w:space="0"/>
              <w:tr2bl w:val="none" w:color="auto" w:sz="0" w:space="0"/>
            </w:tcBorders>
            <w:vAlign w:val="center"/>
          </w:tcPr>
          <w:p>
            <w:pPr>
              <w:pStyle w:val="0"/>
              <w:adjustRightInd w:val="0"/>
              <w:spacing w:line="400" w:lineRule="exact"/>
              <w:rPr>
                <w:rFonts w:hint="default"/>
                <w:sz w:val="20"/>
              </w:rPr>
            </w:pPr>
            <w:r>
              <w:rPr>
                <w:rFonts w:hint="eastAsia"/>
                <w:sz w:val="20"/>
              </w:rPr>
              <w:t>認定欄</w:t>
            </w:r>
            <w:r>
              <w:rPr>
                <w:rFonts w:hint="default"/>
                <w:sz w:val="20"/>
              </w:rPr>
              <w:t>(</w:t>
            </w:r>
            <w:r>
              <w:rPr>
                <w:rFonts w:hint="eastAsia"/>
                <w:sz w:val="20"/>
              </w:rPr>
              <w:t>記入不要です。</w:t>
            </w:r>
            <w:r>
              <w:rPr>
                <w:rFonts w:hint="default"/>
                <w:sz w:val="20"/>
              </w:rPr>
              <w:t>)</w:t>
            </w:r>
          </w:p>
        </w:tc>
      </w:tr>
      <w:tr>
        <w:trPr>
          <w:cantSplit/>
          <w:trHeight w:val="384" w:hRule="atLeast"/>
        </w:trPr>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pacing w:val="735"/>
                <w:sz w:val="20"/>
              </w:rPr>
              <w:t>対象</w:t>
            </w:r>
            <w:r>
              <w:rPr>
                <w:rFonts w:hint="eastAsia"/>
                <w:sz w:val="20"/>
              </w:rPr>
              <w:t>者</w:t>
            </w:r>
          </w:p>
        </w:tc>
        <w:tc>
          <w:tcPr>
            <w:tcW w:w="1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pacing w:val="105"/>
                <w:sz w:val="20"/>
              </w:rPr>
              <w:t>利用</w:t>
            </w:r>
            <w:r>
              <w:rPr>
                <w:rFonts w:hint="eastAsia"/>
                <w:sz w:val="20"/>
              </w:rPr>
              <w:t>料</w:t>
            </w:r>
          </w:p>
        </w:tc>
        <w:tc>
          <w:tcPr>
            <w:tcW w:w="1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sz w:val="20"/>
              </w:rPr>
            </w:pPr>
            <w:r>
              <w:rPr>
                <w:rFonts w:hint="eastAsia"/>
                <w:spacing w:val="26"/>
                <w:sz w:val="20"/>
              </w:rPr>
              <w:t>登録番</w:t>
            </w:r>
            <w:r>
              <w:rPr>
                <w:rFonts w:hint="eastAsia"/>
                <w:sz w:val="20"/>
              </w:rPr>
              <w:t>号</w:t>
            </w:r>
          </w:p>
        </w:tc>
      </w:tr>
      <w:tr>
        <w:trPr>
          <w:cantSplit/>
          <w:trHeight w:val="830" w:hRule="atLeast"/>
        </w:trPr>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sz w:val="20"/>
              </w:rPr>
            </w:pPr>
            <w:r>
              <w:rPr>
                <w:rFonts w:hint="eastAsia"/>
                <w:sz w:val="20"/>
              </w:rPr>
              <w:t>生活保護世帯・市町村民税非課税世帯・その他の世帯</w:t>
            </w:r>
          </w:p>
        </w:tc>
        <w:tc>
          <w:tcPr>
            <w:tcW w:w="1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sz w:val="20"/>
              </w:rPr>
            </w:pPr>
            <w:r>
              <w:rPr>
                <w:rFonts w:hint="eastAsia"/>
                <w:sz w:val="20"/>
              </w:rPr>
              <w:t>　</w:t>
            </w:r>
          </w:p>
        </w:tc>
        <w:tc>
          <w:tcPr>
            <w:tcW w:w="19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sz w:val="20"/>
              </w:rPr>
            </w:pPr>
            <w:r>
              <w:rPr>
                <w:rFonts w:hint="eastAsia"/>
                <w:sz w:val="20"/>
              </w:rPr>
              <w:t>　</w:t>
            </w:r>
          </w:p>
        </w:tc>
      </w:tr>
    </w:tbl>
    <w:p>
      <w:pPr>
        <w:pStyle w:val="0"/>
        <w:adjustRightInd w:val="0"/>
        <w:spacing w:before="100" w:beforeLines="0" w:beforeAutospacing="0" w:line="300" w:lineRule="exact"/>
        <w:rPr>
          <w:rFonts w:hint="default"/>
        </w:rPr>
      </w:pPr>
      <w:r>
        <w:rPr>
          <w:rFonts w:hint="eastAsia"/>
        </w:rPr>
        <w:t>（注意事項）</w:t>
      </w:r>
    </w:p>
    <w:p>
      <w:pPr>
        <w:pStyle w:val="0"/>
        <w:adjustRightInd w:val="0"/>
        <w:spacing w:before="0" w:beforeLines="0" w:beforeAutospacing="0" w:line="300" w:lineRule="exact"/>
        <w:rPr>
          <w:rFonts w:hint="eastAsia" w:ascii="ＭＳ ゴシック" w:hAnsi="ＭＳ ゴシック" w:eastAsia="ＭＳ ゴシック"/>
        </w:rPr>
      </w:pPr>
      <w:r>
        <w:rPr>
          <w:rFonts w:hint="eastAsia" w:ascii="ＭＳ ゴシック" w:hAnsi="ＭＳ ゴシック" w:eastAsia="ＭＳ ゴシック"/>
        </w:rPr>
        <w:t>１　登録申請及び利用申請について</w:t>
      </w:r>
    </w:p>
    <w:p>
      <w:pPr>
        <w:pStyle w:val="0"/>
        <w:adjustRightInd w:val="0"/>
        <w:spacing w:before="0" w:beforeLines="0" w:beforeAutospacing="0" w:line="300" w:lineRule="exact"/>
        <w:rPr>
          <w:rFonts w:hint="eastAsia" w:ascii="ＭＳ ゴシック" w:hAnsi="ＭＳ ゴシック" w:eastAsia="ＭＳ ゴシック"/>
        </w:rPr>
      </w:pPr>
    </w:p>
    <w:p>
      <w:pPr>
        <w:pStyle w:val="0"/>
        <w:adjustRightInd w:val="0"/>
        <w:spacing w:before="0" w:beforeLines="0" w:beforeAutospacing="0" w:line="300" w:lineRule="exact"/>
        <w:ind w:leftChars="0" w:hanging="420" w:hangingChars="200"/>
        <w:rPr>
          <w:rFonts w:hint="default"/>
        </w:rPr>
      </w:pPr>
      <w:r>
        <w:rPr>
          <w:rFonts w:hint="eastAsia"/>
        </w:rPr>
        <w:t>　　　病児保育事業の登録申請は年度ごとに必要です。登録申請した日からその年度の年度末まで病児保育を利用することができるようになります。</w:t>
      </w:r>
    </w:p>
    <w:p>
      <w:pPr>
        <w:pStyle w:val="0"/>
        <w:adjustRightInd w:val="0"/>
        <w:spacing w:before="0" w:beforeLines="0" w:beforeAutospacing="0" w:line="300" w:lineRule="exact"/>
        <w:ind w:leftChars="0" w:hanging="420" w:hangingChars="200"/>
        <w:rPr>
          <w:rFonts w:hint="default"/>
        </w:rPr>
      </w:pPr>
      <w:r>
        <w:rPr>
          <w:rFonts w:hint="eastAsia"/>
        </w:rPr>
        <w:t>　　　実際に病児保育施設を利用するときは、利用申請が必要です。登録申請と利用申請は同時に病児保育施設で行うことができます。</w:t>
      </w:r>
    </w:p>
    <w:p>
      <w:pPr>
        <w:pStyle w:val="0"/>
        <w:adjustRightInd w:val="0"/>
        <w:spacing w:before="0" w:beforeLines="0" w:beforeAutospacing="0" w:line="300" w:lineRule="exact"/>
        <w:ind w:leftChars="0" w:hanging="420" w:hangingChars="200"/>
        <w:rPr>
          <w:rFonts w:hint="default"/>
          <w:sz w:val="21"/>
        </w:rPr>
      </w:pPr>
    </w:p>
    <w:p>
      <w:pPr>
        <w:pStyle w:val="0"/>
        <w:adjustRightInd w:val="0"/>
        <w:spacing w:before="0" w:beforeLines="0" w:beforeAutospacing="0" w:line="300" w:lineRule="exact"/>
        <w:rPr>
          <w:rFonts w:hint="default"/>
        </w:rPr>
      </w:pPr>
      <w:r>
        <w:rPr>
          <w:rFonts w:hint="eastAsia"/>
        </w:rPr>
        <w:t>（１）登録申請のみをするとき</w:t>
      </w:r>
    </w:p>
    <w:p>
      <w:pPr>
        <w:pStyle w:val="0"/>
        <w:adjustRightInd w:val="0"/>
        <w:spacing w:before="0" w:beforeLines="0" w:beforeAutospacing="0" w:line="300" w:lineRule="exact"/>
        <w:ind w:leftChars="0" w:hanging="523" w:hangingChars="249"/>
        <w:rPr>
          <w:rFonts w:hint="default"/>
        </w:rPr>
      </w:pPr>
      <w:r>
        <w:rPr>
          <w:rFonts w:hint="eastAsia"/>
        </w:rPr>
        <w:t>　　　「□</w:t>
      </w:r>
      <w:r>
        <w:rPr>
          <w:rFonts w:hint="eastAsia"/>
        </w:rPr>
        <w:t xml:space="preserve"> </w:t>
      </w:r>
      <w:r>
        <w:rPr>
          <w:rFonts w:hint="eastAsia"/>
        </w:rPr>
        <w:t>登録申請書」にのみチェックし、申請日、申請者、①、②、③、⑦の欄を記入してください。提出先は、津山市子育て推進課または津山市内の病児保育施設です。</w:t>
      </w:r>
    </w:p>
    <w:p>
      <w:pPr>
        <w:pStyle w:val="0"/>
        <w:adjustRightInd w:val="0"/>
        <w:spacing w:before="0" w:beforeLines="0" w:beforeAutospacing="0" w:line="300" w:lineRule="exact"/>
        <w:ind w:leftChars="0" w:hanging="523" w:hangingChars="249"/>
        <w:rPr>
          <w:rFonts w:hint="default"/>
        </w:rPr>
      </w:pPr>
    </w:p>
    <w:p>
      <w:pPr>
        <w:pStyle w:val="0"/>
        <w:adjustRightInd w:val="0"/>
        <w:spacing w:before="0" w:beforeLines="0" w:beforeAutospacing="0" w:line="300" w:lineRule="exact"/>
        <w:rPr>
          <w:rFonts w:hint="default"/>
        </w:rPr>
      </w:pPr>
      <w:r>
        <w:rPr>
          <w:rFonts w:hint="eastAsia"/>
        </w:rPr>
        <w:t>（２）年度内で初めて利用するとき</w:t>
      </w:r>
    </w:p>
    <w:p>
      <w:pPr>
        <w:pStyle w:val="0"/>
        <w:adjustRightInd w:val="0"/>
        <w:spacing w:before="0" w:beforeLines="0" w:beforeAutospacing="0" w:line="300" w:lineRule="exact"/>
        <w:rPr>
          <w:rFonts w:hint="default"/>
        </w:rPr>
      </w:pPr>
      <w:r>
        <w:rPr>
          <w:rFonts w:hint="eastAsia"/>
        </w:rPr>
        <w:t>　　●（１）の登録申請をしていない方</w:t>
      </w:r>
    </w:p>
    <w:p>
      <w:pPr>
        <w:pStyle w:val="0"/>
        <w:adjustRightInd w:val="0"/>
        <w:spacing w:before="0" w:beforeLines="0" w:beforeAutospacing="0" w:line="300" w:lineRule="exact"/>
        <w:ind w:leftChars="0" w:hanging="630" w:hangingChars="300"/>
        <w:rPr>
          <w:rFonts w:hint="default"/>
        </w:rPr>
      </w:pPr>
      <w:r>
        <w:rPr>
          <w:rFonts w:hint="eastAsia"/>
        </w:rPr>
        <w:t>　　　　病児保育事業の登録申請は年度ごとに必要です。年度内で初めて病児保育事業を利用申請する時に、その年度の登録申請をまだ済まされていない方は、同時に登録申請をしてください。</w:t>
      </w:r>
    </w:p>
    <w:p>
      <w:pPr>
        <w:pStyle w:val="0"/>
        <w:adjustRightInd w:val="0"/>
        <w:spacing w:before="0" w:beforeLines="0" w:beforeAutospacing="0" w:line="300" w:lineRule="exact"/>
        <w:ind w:leftChars="0" w:hanging="630" w:hangingChars="300"/>
        <w:rPr>
          <w:rFonts w:hint="default"/>
        </w:rPr>
      </w:pPr>
      <w:r>
        <w:rPr>
          <w:rFonts w:hint="eastAsia"/>
        </w:rPr>
        <w:t>　　　「□</w:t>
      </w:r>
      <w:r>
        <w:rPr>
          <w:rFonts w:hint="eastAsia"/>
        </w:rPr>
        <w:t xml:space="preserve"> </w:t>
      </w:r>
      <w:r>
        <w:rPr>
          <w:rFonts w:hint="eastAsia"/>
        </w:rPr>
        <w:t>登録申請書」と「□</w:t>
      </w:r>
      <w:r>
        <w:rPr>
          <w:rFonts w:hint="eastAsia"/>
        </w:rPr>
        <w:t xml:space="preserve"> </w:t>
      </w:r>
      <w:r>
        <w:rPr>
          <w:rFonts w:hint="eastAsia"/>
        </w:rPr>
        <w:t>利用申請書」の両方にチェックし、申請日、申請者、①～⑦の欄を記入してください。提出先は、津山市内の病児保育施設です。</w:t>
      </w:r>
    </w:p>
    <w:p>
      <w:pPr>
        <w:pStyle w:val="0"/>
        <w:adjustRightInd w:val="0"/>
        <w:spacing w:before="0" w:beforeLines="0" w:beforeAutospacing="0" w:line="300" w:lineRule="exact"/>
        <w:ind w:leftChars="0" w:hanging="630" w:hangingChars="300"/>
        <w:rPr>
          <w:rFonts w:hint="default"/>
        </w:rPr>
      </w:pPr>
    </w:p>
    <w:p>
      <w:pPr>
        <w:pStyle w:val="0"/>
        <w:adjustRightInd w:val="0"/>
        <w:spacing w:before="0" w:beforeLines="0" w:beforeAutospacing="0" w:line="300" w:lineRule="exact"/>
        <w:ind w:leftChars="0" w:hanging="630" w:hangingChars="300"/>
        <w:rPr>
          <w:rFonts w:hint="default"/>
        </w:rPr>
      </w:pPr>
      <w:r>
        <w:rPr>
          <w:rFonts w:hint="eastAsia"/>
        </w:rPr>
        <w:t>　　●（１）の登録申請をすでにしている方</w:t>
      </w:r>
    </w:p>
    <w:p>
      <w:pPr>
        <w:pStyle w:val="0"/>
        <w:adjustRightInd w:val="0"/>
        <w:spacing w:before="0" w:beforeLines="0" w:beforeAutospacing="0" w:line="300" w:lineRule="exact"/>
        <w:ind w:leftChars="0" w:hanging="630" w:hangingChars="300"/>
        <w:rPr>
          <w:rFonts w:hint="default"/>
        </w:rPr>
      </w:pPr>
      <w:r>
        <w:rPr>
          <w:rFonts w:hint="eastAsia"/>
        </w:rPr>
        <w:t>　　　「□</w:t>
      </w:r>
      <w:r>
        <w:rPr>
          <w:rFonts w:hint="eastAsia"/>
        </w:rPr>
        <w:t xml:space="preserve"> </w:t>
      </w:r>
      <w:r>
        <w:rPr>
          <w:rFonts w:hint="eastAsia"/>
        </w:rPr>
        <w:t>利用申請書」にのみチェックし、申請日、申請者、①～⑥の欄を記入してください。提出先は、津山市内の病児保育施設です。</w:t>
      </w:r>
    </w:p>
    <w:p>
      <w:pPr>
        <w:pStyle w:val="0"/>
        <w:adjustRightInd w:val="0"/>
        <w:spacing w:before="0" w:beforeLines="0" w:beforeAutospacing="0" w:line="300" w:lineRule="exact"/>
        <w:ind w:leftChars="0" w:hanging="630" w:hangingChars="300"/>
        <w:rPr>
          <w:rFonts w:hint="default"/>
        </w:rPr>
      </w:pPr>
    </w:p>
    <w:p>
      <w:pPr>
        <w:pStyle w:val="0"/>
        <w:adjustRightInd w:val="0"/>
        <w:spacing w:before="0" w:beforeLines="0" w:beforeAutospacing="0" w:line="300" w:lineRule="exact"/>
        <w:ind w:leftChars="0" w:hanging="630" w:hangingChars="300"/>
        <w:rPr>
          <w:rFonts w:hint="default"/>
        </w:rPr>
      </w:pPr>
      <w:r>
        <w:rPr>
          <w:rFonts w:hint="eastAsia"/>
        </w:rPr>
        <w:t>（３）年度内で</w:t>
      </w:r>
      <w:r>
        <w:rPr>
          <w:rFonts w:hint="eastAsia"/>
        </w:rPr>
        <w:t>2</w:t>
      </w:r>
      <w:r>
        <w:rPr>
          <w:rFonts w:hint="eastAsia"/>
        </w:rPr>
        <w:t>回目以降の利用のとき</w:t>
      </w:r>
    </w:p>
    <w:p>
      <w:pPr>
        <w:pStyle w:val="0"/>
        <w:adjustRightInd w:val="0"/>
        <w:spacing w:before="0" w:beforeLines="0" w:beforeAutospacing="0" w:line="300" w:lineRule="exact"/>
        <w:ind w:leftChars="0" w:hanging="630" w:hangingChars="300"/>
        <w:rPr>
          <w:rFonts w:hint="default"/>
        </w:rPr>
      </w:pPr>
      <w:r>
        <w:rPr>
          <w:rFonts w:hint="eastAsia"/>
        </w:rPr>
        <w:t>　　　「□</w:t>
      </w:r>
      <w:r>
        <w:rPr>
          <w:rFonts w:hint="eastAsia"/>
        </w:rPr>
        <w:t xml:space="preserve"> </w:t>
      </w:r>
      <w:r>
        <w:rPr>
          <w:rFonts w:hint="eastAsia"/>
        </w:rPr>
        <w:t>利用申請書」にのみチェックし、申請日、申請者、①～⑥の欄を記入してください。提出先は、津山市内の病児保育施設です。</w:t>
      </w:r>
    </w:p>
    <w:p>
      <w:pPr>
        <w:pStyle w:val="0"/>
        <w:adjustRightInd w:val="0"/>
        <w:spacing w:before="0" w:beforeLines="0" w:beforeAutospacing="0" w:line="300" w:lineRule="exact"/>
        <w:rPr>
          <w:rFonts w:hint="default"/>
        </w:rPr>
      </w:pPr>
    </w:p>
    <w:p>
      <w:pPr>
        <w:pStyle w:val="0"/>
        <w:adjustRightInd w:val="0"/>
        <w:spacing w:before="0" w:beforeLines="0" w:beforeAutospacing="0" w:line="300" w:lineRule="exact"/>
        <w:rPr>
          <w:rFonts w:hint="eastAsia" w:ascii="ＭＳ ゴシック" w:hAnsi="ＭＳ ゴシック" w:eastAsia="ＭＳ ゴシック"/>
        </w:rPr>
      </w:pPr>
      <w:r>
        <w:rPr>
          <w:rFonts w:hint="eastAsia" w:ascii="ＭＳ ゴシック" w:hAnsi="ＭＳ ゴシック" w:eastAsia="ＭＳ ゴシック"/>
        </w:rPr>
        <w:t>２　利用料について</w:t>
      </w:r>
    </w:p>
    <w:p>
      <w:pPr>
        <w:pStyle w:val="0"/>
        <w:adjustRightInd w:val="0"/>
        <w:spacing w:before="0" w:beforeLines="0" w:beforeAutospacing="0" w:line="300" w:lineRule="exact"/>
        <w:rPr>
          <w:rFonts w:hint="eastAsia" w:ascii="ＭＳ ゴシック" w:hAnsi="ＭＳ ゴシック" w:eastAsia="ＭＳ ゴシック"/>
        </w:rPr>
      </w:pPr>
    </w:p>
    <w:p>
      <w:pPr>
        <w:pStyle w:val="0"/>
        <w:adjustRightInd w:val="0"/>
        <w:spacing w:before="0" w:beforeLines="0" w:beforeAutospacing="0" w:line="300" w:lineRule="exact"/>
        <w:ind w:left="210" w:leftChars="100" w:firstLine="210" w:firstLineChars="100"/>
        <w:rPr>
          <w:rFonts w:hint="default"/>
        </w:rPr>
      </w:pPr>
      <w:r>
        <w:rPr>
          <w:rFonts w:hint="eastAsia"/>
        </w:rPr>
        <w:t>病児保育事業の利用料は，児童</w:t>
      </w:r>
      <w:r>
        <w:rPr>
          <w:rFonts w:hint="eastAsia"/>
        </w:rPr>
        <w:t>1</w:t>
      </w:r>
      <w:r>
        <w:rPr>
          <w:rFonts w:hint="eastAsia"/>
        </w:rPr>
        <w:t>人につき</w:t>
      </w:r>
      <w:r>
        <w:rPr>
          <w:rFonts w:hint="eastAsia"/>
        </w:rPr>
        <w:t>1</w:t>
      </w:r>
      <w:r>
        <w:rPr>
          <w:rFonts w:hint="eastAsia"/>
        </w:rPr>
        <w:t>日につき</w:t>
      </w:r>
      <w:r>
        <w:rPr>
          <w:rFonts w:hint="eastAsia"/>
        </w:rPr>
        <w:t>2,000</w:t>
      </w:r>
      <w:r>
        <w:rPr>
          <w:rFonts w:hint="eastAsia"/>
        </w:rPr>
        <w:t>円です。なお、食事の提供を受けた場合は、利用料のほかに</w:t>
      </w:r>
      <w:r>
        <w:rPr>
          <w:rFonts w:hint="default"/>
        </w:rPr>
        <w:t>1</w:t>
      </w:r>
      <w:r>
        <w:rPr>
          <w:rFonts w:hint="eastAsia"/>
        </w:rPr>
        <w:t>食につき</w:t>
      </w:r>
      <w:r>
        <w:rPr>
          <w:rFonts w:hint="default"/>
        </w:rPr>
        <w:t>400</w:t>
      </w:r>
      <w:r>
        <w:rPr>
          <w:rFonts w:hint="eastAsia"/>
        </w:rPr>
        <w:t>円の実費がかかります。</w:t>
      </w:r>
    </w:p>
    <w:p>
      <w:pPr>
        <w:pStyle w:val="0"/>
        <w:adjustRightInd w:val="0"/>
        <w:spacing w:before="0" w:beforeLines="0" w:beforeAutospacing="0" w:line="300" w:lineRule="exact"/>
        <w:ind w:left="364" w:hanging="364"/>
        <w:rPr>
          <w:rFonts w:hint="default"/>
        </w:rPr>
      </w:pPr>
    </w:p>
    <w:p>
      <w:pPr>
        <w:pStyle w:val="0"/>
        <w:adjustRightInd w:val="0"/>
        <w:spacing w:before="0" w:beforeLines="0" w:beforeAutospacing="0" w:line="300" w:lineRule="exact"/>
        <w:ind w:left="364" w:hanging="364"/>
        <w:rPr>
          <w:rFonts w:hint="default"/>
        </w:rPr>
      </w:pPr>
      <w:r>
        <w:rPr>
          <w:rFonts w:hint="eastAsia"/>
        </w:rPr>
        <w:t>　　以下に該当する場合は、利用料の減免を受けることができます。</w:t>
      </w:r>
    </w:p>
    <w:p>
      <w:pPr>
        <w:pStyle w:val="0"/>
        <w:adjustRightInd w:val="0"/>
        <w:spacing w:before="0" w:beforeLines="0" w:beforeAutospacing="0" w:line="300" w:lineRule="exact"/>
        <w:ind w:left="630" w:leftChars="0" w:hanging="630" w:firstLineChars="0"/>
        <w:rPr>
          <w:rFonts w:hint="default"/>
        </w:rPr>
      </w:pPr>
      <w:r>
        <w:rPr>
          <w:rFonts w:hint="eastAsia"/>
        </w:rPr>
        <w:t>　　※津山市以外に住所のある方は、津山市病児保育事業利用料減免</w:t>
      </w:r>
      <w:bookmarkStart w:id="0" w:name="_GoBack"/>
      <w:bookmarkEnd w:id="0"/>
      <w:r>
        <w:rPr>
          <w:rFonts w:hint="eastAsia"/>
        </w:rPr>
        <w:t>申請書を提出する必要があります。</w:t>
      </w:r>
    </w:p>
    <w:p>
      <w:pPr>
        <w:pStyle w:val="0"/>
        <w:adjustRightInd w:val="0"/>
        <w:spacing w:before="0" w:beforeLines="0" w:beforeAutospacing="0" w:line="300" w:lineRule="exact"/>
        <w:ind w:left="840" w:leftChars="0" w:hanging="840" w:firstLineChars="0"/>
        <w:rPr>
          <w:rFonts w:hint="default"/>
        </w:rPr>
      </w:pPr>
    </w:p>
    <w:p>
      <w:pPr>
        <w:pStyle w:val="0"/>
        <w:adjustRightInd w:val="0"/>
        <w:spacing w:before="0" w:beforeLines="0" w:beforeAutospacing="0" w:line="300" w:lineRule="exact"/>
        <w:ind w:leftChars="0" w:firstLineChars="0"/>
        <w:rPr>
          <w:rFonts w:hint="default"/>
        </w:rPr>
      </w:pPr>
      <w:r>
        <w:rPr>
          <w:rFonts w:hint="eastAsia"/>
        </w:rPr>
        <w:t>　　</w:t>
      </w:r>
      <w:r>
        <w:rPr>
          <w:rFonts w:hint="default"/>
        </w:rPr>
        <w:t>(1)</w:t>
      </w:r>
      <w:r>
        <w:rPr>
          <w:rFonts w:hint="eastAsia"/>
        </w:rPr>
        <w:t>　生活保護法の規定による被保護者世帯　児童</w:t>
      </w:r>
      <w:r>
        <w:rPr>
          <w:rFonts w:hint="default"/>
        </w:rPr>
        <w:t>1</w:t>
      </w:r>
      <w:r>
        <w:rPr>
          <w:rFonts w:hint="eastAsia"/>
        </w:rPr>
        <w:t>人</w:t>
      </w:r>
      <w:r>
        <w:rPr>
          <w:rFonts w:hint="default"/>
        </w:rPr>
        <w:t>1</w:t>
      </w:r>
      <w:r>
        <w:rPr>
          <w:rFonts w:hint="eastAsia"/>
        </w:rPr>
        <w:t>日につき</w:t>
      </w:r>
      <w:r>
        <w:rPr>
          <w:rFonts w:hint="eastAsia"/>
        </w:rPr>
        <w:t>2,00</w:t>
      </w:r>
      <w:r>
        <w:rPr>
          <w:rFonts w:hint="default"/>
        </w:rPr>
        <w:t>0</w:t>
      </w:r>
      <w:r>
        <w:rPr>
          <w:rFonts w:hint="eastAsia"/>
        </w:rPr>
        <w:t>円の減額</w:t>
      </w:r>
    </w:p>
    <w:p>
      <w:pPr>
        <w:pStyle w:val="0"/>
        <w:adjustRightInd w:val="0"/>
        <w:spacing w:before="0" w:beforeLines="0" w:beforeAutospacing="0" w:line="300" w:lineRule="exact"/>
        <w:rPr>
          <w:rFonts w:hint="default"/>
        </w:rPr>
      </w:pPr>
      <w:r>
        <w:rPr>
          <w:rFonts w:hint="eastAsia"/>
        </w:rPr>
        <w:t>　　</w:t>
      </w:r>
      <w:r>
        <w:rPr>
          <w:rFonts w:hint="default"/>
        </w:rPr>
        <w:t>(2)</w:t>
      </w:r>
      <w:r>
        <w:rPr>
          <w:rFonts w:hint="eastAsia"/>
        </w:rPr>
        <w:t>　市町村民税非課税世帯　児童</w:t>
      </w:r>
      <w:r>
        <w:rPr>
          <w:rFonts w:hint="default"/>
        </w:rPr>
        <w:t>1</w:t>
      </w:r>
      <w:r>
        <w:rPr>
          <w:rFonts w:hint="eastAsia"/>
        </w:rPr>
        <w:t>人</w:t>
      </w:r>
      <w:r>
        <w:rPr>
          <w:rFonts w:hint="default"/>
        </w:rPr>
        <w:t>1</w:t>
      </w:r>
      <w:r>
        <w:rPr>
          <w:rFonts w:hint="eastAsia"/>
        </w:rPr>
        <w:t>日につき</w:t>
      </w:r>
      <w:r>
        <w:rPr>
          <w:rFonts w:hint="default"/>
        </w:rPr>
        <w:t>1,000</w:t>
      </w:r>
      <w:r>
        <w:rPr>
          <w:rFonts w:hint="eastAsia"/>
        </w:rPr>
        <w:t>円の減額</w:t>
      </w:r>
    </w:p>
    <w:p>
      <w:pPr>
        <w:pStyle w:val="0"/>
        <w:adjustRightInd w:val="0"/>
        <w:spacing w:before="0" w:beforeLines="0" w:beforeAutospacing="0" w:line="300" w:lineRule="exact"/>
        <w:rPr>
          <w:rFonts w:hint="default"/>
        </w:rPr>
      </w:pPr>
    </w:p>
    <w:p>
      <w:pPr>
        <w:pStyle w:val="0"/>
        <w:rPr>
          <w:rFonts w:hint="default"/>
        </w:rPr>
      </w:pPr>
    </w:p>
    <w:sectPr>
      <w:headerReference r:id="rId5" w:type="default"/>
      <w:footerReference r:id="rId6" w:type="default"/>
      <w:type w:val="nextColumn"/>
      <w:pgSz w:w="11900" w:h="16832"/>
      <w:pgMar w:top="1134" w:right="1588" w:bottom="1134" w:left="158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14"/>
      </w:rPr>
      <w:t>2024/</w:t>
    </w:r>
    <w:r>
      <w:rPr>
        <w:rFonts w:hint="eastAsia"/>
        <w:sz w:val="14"/>
      </w:rPr>
      <w:t>子育て推進課（こども政策係）</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40"/>
        <w:bdr w:val="single" w:color="auto" w:sz="4" w:space="0"/>
      </w:rPr>
    </w:pPr>
    <w:r>
      <w:rPr>
        <w:rFonts w:hint="eastAsia"/>
        <w:sz w:val="40"/>
        <w:bdr w:val="single" w:color="auto" w:sz="4" w:space="0"/>
      </w:rPr>
      <w:t>津山市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strictFirstAndLastChars/>
  <w:savePreviewPicture/>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2</Pages>
  <Words>32</Words>
  <Characters>1277</Characters>
  <Application>JUST Note</Application>
  <Lines>164</Lines>
  <Paragraphs>84</Paragraphs>
  <Company>office</Company>
  <CharactersWithSpaces>1513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KOSODATES</cp:lastModifiedBy>
  <cp:lastPrinted>2023-02-02T05:21:44Z</cp:lastPrinted>
  <dcterms:created xsi:type="dcterms:W3CDTF">2013-04-08T02:23:00Z</dcterms:created>
  <dcterms:modified xsi:type="dcterms:W3CDTF">2023-12-07T00:40:55Z</dcterms:modified>
  <cp:revision>9</cp:revision>
</cp:coreProperties>
</file>