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7" w:hanging="227" w:hangingChars="100"/>
        <w:rPr>
          <w:rFonts w:hint="default"/>
        </w:rPr>
      </w:pPr>
      <w:r>
        <w:rPr>
          <w:rFonts w:hint="eastAsia"/>
        </w:rPr>
        <w:t>様式第１１号（第９条関係）</w:t>
      </w:r>
    </w:p>
    <w:p>
      <w:pPr>
        <w:pStyle w:val="0"/>
        <w:ind w:left="227" w:hanging="227" w:hangingChars="100"/>
        <w:jc w:val="center"/>
        <w:rPr>
          <w:rFonts w:hint="default" w:ascii="ＭＳ ゴシック" w:hAnsi="ＭＳ ゴシック" w:eastAsia="ＭＳ ゴシック"/>
          <w:shd w:val="pct15" w:color="auto" w:fill="FFFFFF"/>
        </w:rPr>
      </w:pPr>
    </w:p>
    <w:p>
      <w:pPr>
        <w:pStyle w:val="0"/>
        <w:ind w:left="227" w:hanging="227" w:hangingChars="100"/>
        <w:rPr>
          <w:rFonts w:hint="default"/>
        </w:rPr>
      </w:pPr>
      <w:r>
        <w:rPr>
          <w:rFonts w:hint="eastAsia"/>
        </w:rPr>
        <w:t>　　　　　　　　　　　　　　墓　地</w:t>
      </w:r>
    </w:p>
    <w:p>
      <w:pPr>
        <w:pStyle w:val="0"/>
        <w:ind w:left="227" w:hanging="227" w:hangingChars="100"/>
        <w:rPr>
          <w:rFonts w:hint="default"/>
        </w:rPr>
      </w:pPr>
      <w:r>
        <w:rPr>
          <w:rFonts w:hint="eastAsia"/>
        </w:rPr>
        <w:t>　　　　　　　　　　　　　　納骨堂　</w:t>
      </w:r>
      <w:r>
        <w:rPr>
          <w:rFonts w:hint="eastAsia"/>
          <w:kern w:val="0"/>
        </w:rPr>
        <w:t>廃止許可申請書</w:t>
      </w:r>
    </w:p>
    <w:p>
      <w:pPr>
        <w:pStyle w:val="0"/>
        <w:ind w:left="227" w:hanging="227" w:hangingChars="100"/>
        <w:rPr>
          <w:rFonts w:hint="default"/>
        </w:rPr>
      </w:pPr>
      <w:r>
        <w:rPr>
          <w:rFonts w:hint="eastAsia"/>
        </w:rPr>
        <w:t>　　　　　　　　　　　　　　火葬場</w:t>
      </w:r>
    </w:p>
    <w:p>
      <w:pPr>
        <w:pStyle w:val="0"/>
        <w:ind w:left="227" w:hanging="227" w:hangingChars="10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年　　月　　日　</w:t>
      </w:r>
    </w:p>
    <w:p>
      <w:pPr>
        <w:pStyle w:val="0"/>
        <w:ind w:left="227" w:hanging="227" w:hangingChars="100"/>
        <w:rPr>
          <w:rFonts w:hint="default" w:ascii="ＭＳ 明朝" w:hAnsi="ＭＳ 明朝"/>
        </w:rPr>
      </w:pPr>
      <w:r>
        <w:rPr>
          <w:rFonts w:hint="eastAsia"/>
        </w:rPr>
        <w:t>　津山市長　　　　　　殿</w:t>
      </w:r>
    </w:p>
    <w:tbl>
      <w:tblPr>
        <w:tblStyle w:val="17"/>
        <w:tblW w:w="0" w:type="auto"/>
        <w:tblInd w:w="335" w:type="dxa"/>
        <w:tblLayout w:type="fixed"/>
        <w:tblLook w:firstRow="1" w:lastRow="1" w:firstColumn="1" w:lastColumn="1" w:noHBand="0" w:noVBand="0" w:val="01E0"/>
      </w:tblPr>
      <w:tblGrid>
        <w:gridCol w:w="3632"/>
        <w:gridCol w:w="681"/>
        <w:gridCol w:w="1362"/>
        <w:gridCol w:w="3178"/>
      </w:tblGrid>
      <w:tr>
        <w:trPr/>
        <w:tc>
          <w:tcPr>
            <w:tcW w:w="363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申請者</w:t>
            </w:r>
          </w:p>
        </w:tc>
        <w:tc>
          <w:tcPr>
            <w:tcW w:w="6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136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57" w:leftChars="-25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-4445</wp:posOffset>
                      </wp:positionV>
                      <wp:extent cx="150495" cy="476250"/>
                      <wp:effectExtent l="635" t="635" r="29845" b="10795"/>
                      <wp:wrapNone/>
                      <wp:docPr id="1026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2"/>
                            <wps:cNvSpPr/>
                            <wps:spPr>
                              <a:xfrm>
                                <a:off x="0" y="0"/>
                                <a:ext cx="150495" cy="476250"/>
                              </a:xfrm>
                              <a:prstGeom prst="leftBracket">
                                <a:avLst>
                                  <a:gd name="adj" fmla="val 2637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style="mso-wrap-distance-right:9pt;mso-wrap-distance-bottom:0pt;margin-top:-0.35pt;mso-position-vertical-relative:text;mso-position-horizontal-relative:text;position:absolute;height:37.5pt;mso-wrap-distance-top:0pt;width:11.85pt;mso-wrap-distance-left:9pt;margin-left:-5.35pt;z-index:2;" o:spid="_x0000_s1026" o:allowincell="t" o:allowoverlap="t" filled="f" stroked="t" strokecolor="#000000" strokeweight="0.5pt" o:spt="85" type="#_x0000_t85" adj="5696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-6350</wp:posOffset>
                      </wp:positionV>
                      <wp:extent cx="144145" cy="476250"/>
                      <wp:effectExtent l="635" t="635" r="29845" b="10795"/>
                      <wp:wrapNone/>
                      <wp:docPr id="1027" name="AutoShap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3"/>
                            <wps:cNvSpPr/>
                            <wps:spPr>
                              <a:xfrm flipH="1">
                                <a:off x="0" y="0"/>
                                <a:ext cx="144145" cy="476250"/>
                              </a:xfrm>
                              <a:prstGeom prst="leftBracket">
                                <a:avLst>
                                  <a:gd name="adj" fmla="val 275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style="flip:x;mso-wrap-distance-right:9pt;mso-wrap-distance-bottom:0pt;margin-top:-0.5pt;mso-position-vertical-relative:text;mso-position-horizontal-relative:text;position:absolute;height:37.5pt;mso-wrap-distance-top:0pt;width:11.35pt;mso-wrap-distance-left:9pt;margin-left:40pt;z-index:3;" o:spid="_x0000_s1027" o:allowincell="t" o:allowoverlap="t" filled="f" stroked="t" strokecolor="#000000" strokeweight="0.5pt" o:spt="85" type="#_x0000_t85" adj="5947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16"/>
              </w:rPr>
              <w:t>主たる事務所</w:t>
            </w:r>
          </w:p>
          <w:p>
            <w:pPr>
              <w:pStyle w:val="0"/>
              <w:spacing w:line="240" w:lineRule="exact"/>
              <w:ind w:left="-57" w:leftChars="-25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又は従たる事</w:t>
            </w:r>
          </w:p>
          <w:p>
            <w:pPr>
              <w:pStyle w:val="0"/>
              <w:spacing w:line="240" w:lineRule="exact"/>
              <w:ind w:left="-57" w:leftChars="-25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務所の所在地</w:t>
            </w:r>
          </w:p>
        </w:tc>
        <w:tc>
          <w:tcPr>
            <w:tcW w:w="317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75" w:hRule="atLeast"/>
        </w:trPr>
        <w:tc>
          <w:tcPr>
            <w:tcW w:w="363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43"/>
                <w:kern w:val="0"/>
                <w:fitText w:val="1703" w:id="1"/>
              </w:rPr>
              <w:t>フリガ</w:t>
            </w:r>
            <w:r>
              <w:rPr>
                <w:rFonts w:hint="eastAsia" w:ascii="ＭＳ 明朝" w:hAnsi="ＭＳ 明朝"/>
                <w:spacing w:val="2"/>
                <w:kern w:val="0"/>
                <w:fitText w:val="1703" w:id="1"/>
              </w:rPr>
              <w:t>ナ</w:t>
            </w: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363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4"/>
                <w:kern w:val="0"/>
                <w:fitText w:val="1703" w:id="2"/>
              </w:rPr>
              <w:t>氏名（名称</w:t>
            </w:r>
            <w:r>
              <w:rPr>
                <w:rFonts w:hint="eastAsia" w:ascii="ＭＳ 明朝" w:hAnsi="ＭＳ 明朝"/>
                <w:spacing w:val="1"/>
                <w:kern w:val="0"/>
                <w:fitText w:val="1703" w:id="2"/>
              </w:rPr>
              <w:t>）</w:t>
            </w: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363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9"/>
                <w:kern w:val="0"/>
                <w:fitText w:val="1703" w:id="3"/>
              </w:rPr>
              <w:t>法人にあって</w:t>
            </w:r>
            <w:r>
              <w:rPr>
                <w:rFonts w:hint="eastAsia" w:ascii="ＭＳ 明朝" w:hAnsi="ＭＳ 明朝"/>
                <w:spacing w:val="2"/>
                <w:kern w:val="0"/>
                <w:fitText w:val="1703" w:id="3"/>
              </w:rPr>
              <w:t>は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4"/>
                <w:kern w:val="0"/>
                <w:fitText w:val="1703" w:id="4"/>
              </w:rPr>
              <w:t>代表者の氏</w:t>
            </w:r>
            <w:r>
              <w:rPr>
                <w:rFonts w:hint="eastAsia" w:ascii="ＭＳ 明朝" w:hAnsi="ＭＳ 明朝"/>
                <w:spacing w:val="1"/>
                <w:kern w:val="0"/>
                <w:fitText w:val="1703" w:id="4"/>
              </w:rPr>
              <w:t>名</w:t>
            </w: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bookmarkStart w:id="0" w:name="_GoBack"/>
            <w:bookmarkEnd w:id="0"/>
          </w:p>
        </w:tc>
      </w:tr>
      <w:tr>
        <w:trPr/>
        <w:tc>
          <w:tcPr>
            <w:tcW w:w="363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43"/>
                <w:kern w:val="0"/>
                <w:fitText w:val="1703" w:id="5"/>
              </w:rPr>
              <w:t>電話番</w:t>
            </w:r>
            <w:r>
              <w:rPr>
                <w:rFonts w:hint="eastAsia" w:ascii="ＭＳ 明朝" w:hAnsi="ＭＳ 明朝"/>
                <w:spacing w:val="2"/>
                <w:kern w:val="0"/>
                <w:fitText w:val="1703" w:id="5"/>
              </w:rPr>
              <w:t>号</w:t>
            </w:r>
          </w:p>
        </w:tc>
        <w:tc>
          <w:tcPr>
            <w:tcW w:w="317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　　　）　　－　　　　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墓地（納骨堂・火葬場）の廃止の許可を受けたいので，津山市墓地等の経営の許可等に関する条例第１１条第１項の規定により，次のとおり申請します。</w:t>
      </w:r>
    </w:p>
    <w:tbl>
      <w:tblPr>
        <w:tblStyle w:val="17"/>
        <w:tblW w:w="8853" w:type="dxa"/>
        <w:tblInd w:w="335" w:type="dxa"/>
        <w:tblLayout w:type="fixed"/>
        <w:tblLook w:firstRow="1" w:lastRow="1" w:firstColumn="1" w:lastColumn="1" w:noHBand="0" w:noVBand="0" w:val="01E0"/>
      </w:tblPr>
      <w:tblGrid>
        <w:gridCol w:w="1816"/>
        <w:gridCol w:w="879"/>
        <w:gridCol w:w="880"/>
        <w:gridCol w:w="879"/>
        <w:gridCol w:w="86"/>
        <w:gridCol w:w="794"/>
        <w:gridCol w:w="114"/>
        <w:gridCol w:w="766"/>
        <w:gridCol w:w="879"/>
        <w:gridCol w:w="880"/>
        <w:gridCol w:w="880"/>
      </w:tblGrid>
      <w:tr>
        <w:trPr>
          <w:trHeight w:val="476" w:hRule="atLeast"/>
        </w:trPr>
        <w:tc>
          <w:tcPr>
            <w:tcW w:w="18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84"/>
                <w:kern w:val="0"/>
                <w:fitText w:val="1589" w:id="6"/>
              </w:rPr>
              <w:t>名</w:t>
            </w:r>
            <w:r>
              <w:rPr>
                <w:rFonts w:hint="eastAsia"/>
                <w:spacing w:val="0"/>
                <w:kern w:val="0"/>
                <w:fitText w:val="1589" w:id="6"/>
              </w:rPr>
              <w:t>称</w:t>
            </w:r>
          </w:p>
        </w:tc>
        <w:tc>
          <w:tcPr>
            <w:tcW w:w="272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85" w:hRule="atLeast"/>
        </w:trPr>
        <w:tc>
          <w:tcPr>
            <w:tcW w:w="1816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9"/>
                <w:kern w:val="0"/>
                <w:fitText w:val="1589" w:id="7"/>
              </w:rPr>
              <w:t>改葬の必要性</w:t>
            </w:r>
            <w:r>
              <w:rPr>
                <w:rFonts w:hint="eastAsia"/>
                <w:spacing w:val="5"/>
                <w:kern w:val="0"/>
                <w:fitText w:val="1589" w:id="7"/>
              </w:rPr>
              <w:t>の</w:t>
            </w:r>
          </w:p>
          <w:p>
            <w:pPr>
              <w:pStyle w:val="0"/>
              <w:spacing w:line="220" w:lineRule="exact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584"/>
                <w:kern w:val="0"/>
                <w:fitText w:val="1589" w:id="8"/>
              </w:rPr>
              <w:t>有</w:t>
            </w:r>
            <w:r>
              <w:rPr>
                <w:rFonts w:hint="eastAsia"/>
                <w:spacing w:val="0"/>
                <w:kern w:val="0"/>
                <w:fitText w:val="1589" w:id="8"/>
              </w:rPr>
              <w:t>無</w:t>
            </w:r>
          </w:p>
          <w:p>
            <w:pPr>
              <w:pStyle w:val="0"/>
              <w:tabs>
                <w:tab w:val="left" w:leader="none" w:pos="1555"/>
              </w:tabs>
              <w:spacing w:line="220" w:lineRule="exact"/>
              <w:ind w:left="-113" w:leftChars="-50" w:right="-113" w:rightChars="-5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（墓地・納骨堂）</w:t>
            </w:r>
          </w:p>
        </w:tc>
        <w:tc>
          <w:tcPr>
            <w:tcW w:w="7037" w:type="dxa"/>
            <w:gridSpan w:val="10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有　　　・　　　無</w:t>
            </w:r>
          </w:p>
        </w:tc>
      </w:tr>
      <w:tr>
        <w:trPr/>
        <w:tc>
          <w:tcPr>
            <w:tcW w:w="1816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kern w:val="0"/>
              </w:rPr>
            </w:pPr>
            <w:r>
              <w:rPr>
                <w:rFonts w:hint="eastAsia"/>
                <w:spacing w:val="584"/>
                <w:kern w:val="0"/>
                <w:fitText w:val="1589" w:id="9"/>
              </w:rPr>
              <w:t>墓</w:t>
            </w:r>
            <w:r>
              <w:rPr>
                <w:rFonts w:hint="eastAsia"/>
                <w:spacing w:val="0"/>
                <w:kern w:val="0"/>
                <w:fitText w:val="1589" w:id="9"/>
              </w:rPr>
              <w:t>地</w:t>
            </w:r>
          </w:p>
          <w:p>
            <w:pPr>
              <w:pStyle w:val="0"/>
              <w:spacing w:line="240" w:lineRule="exact"/>
              <w:ind w:left="-227" w:leftChars="-100" w:right="-227" w:rightChars="-10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（納骨堂・火葬場）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  <w:spacing w:val="239"/>
                <w:kern w:val="0"/>
                <w:fitText w:val="1589" w:id="10"/>
              </w:rPr>
              <w:t>の敷</w:t>
            </w:r>
            <w:r>
              <w:rPr>
                <w:rFonts w:hint="eastAsia"/>
                <w:spacing w:val="1"/>
                <w:kern w:val="0"/>
                <w:fitText w:val="1589" w:id="10"/>
              </w:rPr>
              <w:t>地</w:t>
            </w:r>
          </w:p>
        </w:tc>
        <w:tc>
          <w:tcPr>
            <w:tcW w:w="8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大字</w:t>
            </w:r>
          </w:p>
        </w:tc>
        <w:tc>
          <w:tcPr>
            <w:tcW w:w="8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8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pStyle w:val="0"/>
              <w:spacing w:line="240" w:lineRule="exact"/>
              <w:ind w:left="-113" w:leftChars="-50" w:right="-113" w:rightChars="-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大字</w:t>
            </w:r>
          </w:p>
        </w:tc>
        <w:tc>
          <w:tcPr>
            <w:tcW w:w="8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8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880" w:type="dxa"/>
            <w:vAlign w:val="center"/>
          </w:tcPr>
          <w:p>
            <w:pPr>
              <w:pStyle w:val="0"/>
              <w:spacing w:line="240" w:lineRule="exact"/>
              <w:ind w:left="-113" w:leftChars="-50" w:right="-113" w:rightChars="-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</w:p>
        </w:tc>
      </w:tr>
      <w:tr>
        <w:trPr>
          <w:trHeight w:val="1225" w:hRule="atLeast"/>
        </w:trPr>
        <w:tc>
          <w:tcPr>
            <w:tcW w:w="181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7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7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80" w:type="dxa"/>
            <w:gridSpan w:val="2"/>
            <w:vMerge w:val="restart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7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/>
        <w:tc>
          <w:tcPr>
            <w:tcW w:w="181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8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39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88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1100" w:hRule="atLeast"/>
        </w:trPr>
        <w:tc>
          <w:tcPr>
            <w:tcW w:w="18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7"/>
                <w:kern w:val="0"/>
                <w:fitText w:val="1589" w:id="11"/>
              </w:rPr>
              <w:t>廃止の理</w:t>
            </w:r>
            <w:r>
              <w:rPr>
                <w:rFonts w:hint="eastAsia"/>
                <w:spacing w:val="1"/>
                <w:kern w:val="0"/>
                <w:fitText w:val="1589" w:id="11"/>
              </w:rPr>
              <w:t>由</w:t>
            </w:r>
          </w:p>
        </w:tc>
        <w:tc>
          <w:tcPr>
            <w:tcW w:w="7037" w:type="dxa"/>
            <w:gridSpan w:val="10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備考</w:t>
      </w:r>
    </w:p>
    <w:p>
      <w:pPr>
        <w:pStyle w:val="0"/>
        <w:rPr>
          <w:rFonts w:hint="default"/>
        </w:rPr>
      </w:pPr>
      <w:r>
        <w:rPr>
          <w:rFonts w:hint="eastAsia"/>
        </w:rPr>
        <w:t>　　１　改葬を必要とする場合には，改葬の内容を明らかにした書類を添付すること。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　２　市長が必要と認める書類を添付すること。</w:t>
      </w:r>
    </w:p>
    <w:p>
      <w:pPr>
        <w:pStyle w:val="0"/>
        <w:rPr>
          <w:rFonts w:hint="default"/>
        </w:rPr>
      </w:pPr>
    </w:p>
    <w:sectPr>
      <w:pgSz w:w="11906" w:h="16838"/>
      <w:pgMar w:top="1418" w:right="1134" w:bottom="1134" w:left="1701" w:header="851" w:footer="992" w:gutter="0"/>
      <w:cols w:space="720"/>
      <w:textDirection w:val="lrTb"/>
      <w:docGrid w:type="linesAndChars" w:linePitch="375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37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279</Characters>
  <Application>JUST Note</Application>
  <Lines>149</Lines>
  <Paragraphs>43</Paragraphs>
  <Company>office</Company>
  <CharactersWithSpaces>400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様式第１１号（第９条関係）</dc:title>
  <dc:creator>津山市</dc:creator>
  <cp:lastModifiedBy>KANKYOUSEIKATSU</cp:lastModifiedBy>
  <dcterms:created xsi:type="dcterms:W3CDTF">2015-03-23T06:57:00Z</dcterms:created>
  <dcterms:modified xsi:type="dcterms:W3CDTF">2015-09-24T00:08:52Z</dcterms:modified>
  <cp:revision>4</cp:revision>
</cp:coreProperties>
</file>