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b w:val="1"/>
        </w:rPr>
        <w:t>様式第４号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spacing w:line="308" w:lineRule="exact"/>
        <w:jc w:val="center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b w:val="1"/>
          <w:spacing w:val="6"/>
          <w:sz w:val="28"/>
        </w:rPr>
        <w:t>屋外広告物（掲出物件）自己点検結果報告書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ind w:right="222"/>
        <w:jc w:val="right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年　　　月　　　日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　　津山市長　殿</w:t>
      </w:r>
    </w:p>
    <w:p>
      <w:pPr>
        <w:pStyle w:val="15"/>
        <w:spacing w:line="108" w:lineRule="exact"/>
        <w:rPr>
          <w:rFonts w:hint="eastAsia" w:ascii="ＭＳ 明朝" w:hAnsi="ＭＳ 明朝" w:eastAsia="ＭＳ 明朝"/>
          <w:spacing w:val="0"/>
        </w:rPr>
      </w:pPr>
    </w:p>
    <w:tbl>
      <w:tblPr>
        <w:tblStyle w:val="11"/>
        <w:tblW w:w="0" w:type="auto"/>
        <w:tblInd w:w="13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lastRow="0" w:firstColumn="0" w:lastColumn="0" w:noHBand="1" w:noVBand="1" w:val="0600"/>
      </w:tblPr>
      <w:tblGrid>
        <w:gridCol w:w="3410"/>
        <w:gridCol w:w="1760"/>
        <w:gridCol w:w="3960"/>
      </w:tblGrid>
      <w:tr>
        <w:trPr>
          <w:cantSplit/>
          <w:trHeight w:val="552" w:hRule="exact"/>
        </w:trPr>
        <w:tc>
          <w:tcPr>
            <w:tcW w:w="341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70" w:beforeLines="0" w:beforeAutospacing="0" w:line="278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                       </w:t>
            </w: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報告者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住所（所在地）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70" w:beforeLines="0" w:beforeAutospacing="0" w:line="278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cantSplit/>
          <w:trHeight w:val="828" w:hRule="exact"/>
        </w:trPr>
        <w:tc>
          <w:tcPr>
            <w:tcW w:w="341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1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78" w:lineRule="exact"/>
              <w:ind w:firstLine="105" w:firstLineChars="50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氏名（名称及び</w:t>
            </w: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代表者の氏名）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0" w:beforeLines="0" w:beforeAutospacing="1" w:line="278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0" w:beforeLines="0" w:beforeAutospacing="1" w:line="278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　　　　　　　　　　　　　　　</w:t>
            </w:r>
          </w:p>
        </w:tc>
      </w:tr>
      <w:tr>
        <w:trPr>
          <w:cantSplit/>
          <w:trHeight w:val="556" w:hRule="exact"/>
        </w:trPr>
        <w:tc>
          <w:tcPr>
            <w:tcW w:w="341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1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16"/>
                <w:sz w:val="21"/>
                <w:fitText w:val="1540" w:id="1"/>
              </w:rPr>
              <w:t>電話番</w:t>
            </w:r>
            <w:r>
              <w:rPr>
                <w:rFonts w:hint="eastAsia" w:ascii="ＭＳ 明朝" w:hAnsi="ＭＳ 明朝" w:eastAsia="ＭＳ 明朝"/>
                <w:spacing w:val="2"/>
                <w:sz w:val="21"/>
                <w:fitText w:val="1540" w:id="1"/>
              </w:rPr>
              <w:t>号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（　　　　）　　　－</w:t>
            </w:r>
          </w:p>
        </w:tc>
      </w:tr>
    </w:tbl>
    <w:p>
      <w:pPr>
        <w:pStyle w:val="15"/>
        <w:spacing w:line="170" w:lineRule="exact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　岡山県屋外広告物条例（昭和</w:t>
      </w:r>
      <w:r>
        <w:rPr>
          <w:rFonts w:hint="eastAsia" w:ascii="ＭＳ 明朝" w:hAnsi="ＭＳ 明朝" w:eastAsia="ＭＳ 明朝"/>
        </w:rPr>
        <w:t>41</w:t>
      </w:r>
      <w:r>
        <w:rPr>
          <w:rFonts w:hint="eastAsia" w:ascii="ＭＳ 明朝" w:hAnsi="ＭＳ 明朝" w:eastAsia="ＭＳ 明朝"/>
        </w:rPr>
        <w:t>年岡山県条例第</w:t>
      </w:r>
      <w:r>
        <w:rPr>
          <w:rFonts w:hint="eastAsia" w:ascii="ＭＳ 明朝" w:hAnsi="ＭＳ 明朝" w:eastAsia="ＭＳ 明朝"/>
        </w:rPr>
        <w:t>29</w:t>
      </w:r>
      <w:r>
        <w:rPr>
          <w:rFonts w:hint="eastAsia" w:ascii="ＭＳ 明朝" w:hAnsi="ＭＳ 明朝" w:eastAsia="ＭＳ 明朝"/>
        </w:rPr>
        <w:t>号）第</w:t>
      </w:r>
      <w:r>
        <w:rPr>
          <w:rFonts w:hint="eastAsia" w:ascii="ＭＳ 明朝" w:hAnsi="ＭＳ 明朝" w:eastAsia="ＭＳ 明朝"/>
        </w:rPr>
        <w:t>12</w:t>
      </w:r>
      <w:r>
        <w:rPr>
          <w:rFonts w:hint="eastAsia" w:ascii="ＭＳ 明朝" w:hAnsi="ＭＳ 明朝" w:eastAsia="ＭＳ 明朝"/>
        </w:rPr>
        <w:t>条の３により、広告物（広告物を掲出する物件）の点検結果を次のとおり報告します。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１　屋外広告物の概要</w:t>
      </w:r>
    </w:p>
    <w:p>
      <w:pPr>
        <w:pStyle w:val="15"/>
        <w:spacing w:line="108" w:lineRule="exact"/>
        <w:rPr>
          <w:rFonts w:hint="eastAsia" w:ascii="ＭＳ 明朝" w:hAnsi="ＭＳ 明朝" w:eastAsia="ＭＳ 明朝"/>
          <w:spacing w:val="0"/>
        </w:rPr>
      </w:pPr>
    </w:p>
    <w:tbl>
      <w:tblPr>
        <w:tblStyle w:val="11"/>
        <w:tblW w:w="0" w:type="auto"/>
        <w:tblInd w:w="123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lastRow="0" w:firstColumn="0" w:lastColumn="0" w:noHBand="1" w:noVBand="1" w:val="0600"/>
      </w:tblPr>
      <w:tblGrid>
        <w:gridCol w:w="2750"/>
        <w:gridCol w:w="6270"/>
      </w:tblGrid>
      <w:tr>
        <w:trPr>
          <w:trHeight w:val="552" w:hRule="exact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70" w:beforeLines="0" w:beforeAutospacing="0" w:line="278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(1)</w:t>
            </w: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90"/>
                <w:sz w:val="21"/>
                <w:fitText w:val="1980" w:id="2"/>
              </w:rPr>
              <w:t>表示内</w:t>
            </w:r>
            <w:r>
              <w:rPr>
                <w:rFonts w:hint="eastAsia" w:ascii="ＭＳ 明朝" w:hAnsi="ＭＳ 明朝" w:eastAsia="ＭＳ 明朝"/>
                <w:spacing w:val="0"/>
                <w:sz w:val="21"/>
                <w:fitText w:val="1980" w:id="2"/>
              </w:rPr>
              <w:t>容</w:t>
            </w:r>
          </w:p>
        </w:tc>
        <w:tc>
          <w:tcPr>
            <w:tcW w:w="6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70" w:beforeLines="0" w:beforeAutospacing="0" w:line="278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552" w:hRule="exact"/>
        </w:trPr>
        <w:tc>
          <w:tcPr>
            <w:tcW w:w="2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70" w:beforeLines="0" w:beforeAutospacing="0" w:line="278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(2)</w:t>
            </w: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72"/>
                <w:sz w:val="21"/>
                <w:fitText w:val="1980" w:id="3"/>
              </w:rPr>
              <w:t>広告物の種</w:t>
            </w:r>
            <w:r>
              <w:rPr>
                <w:rFonts w:hint="eastAsia" w:ascii="ＭＳ 明朝" w:hAnsi="ＭＳ 明朝" w:eastAsia="ＭＳ 明朝"/>
                <w:spacing w:val="0"/>
                <w:sz w:val="21"/>
                <w:fitText w:val="1980" w:id="3"/>
              </w:rPr>
              <w:t>類</w:t>
            </w:r>
          </w:p>
        </w:tc>
        <w:tc>
          <w:tcPr>
            <w:tcW w:w="6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70" w:beforeLines="0" w:beforeAutospacing="0" w:line="278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554" w:hRule="exact"/>
        </w:trPr>
        <w:tc>
          <w:tcPr>
            <w:tcW w:w="2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70" w:beforeLines="0" w:beforeAutospacing="0" w:line="278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(3)</w:t>
            </w: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780"/>
                <w:sz w:val="21"/>
                <w:fitText w:val="1980" w:id="4"/>
              </w:rPr>
              <w:t>個</w:t>
            </w:r>
            <w:r>
              <w:rPr>
                <w:rFonts w:hint="eastAsia" w:ascii="ＭＳ 明朝" w:hAnsi="ＭＳ 明朝" w:eastAsia="ＭＳ 明朝"/>
                <w:spacing w:val="0"/>
                <w:sz w:val="21"/>
                <w:fitText w:val="1980" w:id="4"/>
              </w:rPr>
              <w:t>数</w:t>
            </w:r>
          </w:p>
        </w:tc>
        <w:tc>
          <w:tcPr>
            <w:tcW w:w="6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70" w:beforeLines="0" w:beforeAutospacing="0" w:line="278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              </w:t>
            </w: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                              </w:t>
            </w: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個</w:t>
            </w:r>
          </w:p>
        </w:tc>
      </w:tr>
      <w:tr>
        <w:trPr>
          <w:trHeight w:val="556" w:hRule="exact"/>
        </w:trPr>
        <w:tc>
          <w:tcPr>
            <w:tcW w:w="2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70" w:beforeLines="0" w:beforeAutospacing="0" w:line="278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(4)</w:t>
            </w: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21"/>
                <w:sz w:val="21"/>
                <w:fitText w:val="1980" w:id="5"/>
              </w:rPr>
              <w:t>広告物の設置場</w:t>
            </w:r>
            <w:r>
              <w:rPr>
                <w:rFonts w:hint="eastAsia" w:ascii="ＭＳ 明朝" w:hAnsi="ＭＳ 明朝" w:eastAsia="ＭＳ 明朝"/>
                <w:spacing w:val="3"/>
                <w:sz w:val="21"/>
                <w:fitText w:val="1980" w:id="5"/>
              </w:rPr>
              <w:t>所</w:t>
            </w:r>
          </w:p>
        </w:tc>
        <w:tc>
          <w:tcPr>
            <w:tcW w:w="6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70" w:beforeLines="0" w:beforeAutospacing="0" w:line="278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556" w:hRule="exact"/>
        </w:trPr>
        <w:tc>
          <w:tcPr>
            <w:tcW w:w="2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70" w:beforeLines="0" w:beforeAutospacing="0" w:line="278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1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(5)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　広告物の設置年月日</w:t>
            </w:r>
          </w:p>
        </w:tc>
        <w:tc>
          <w:tcPr>
            <w:tcW w:w="6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70" w:beforeLines="0" w:beforeAutospacing="0" w:line="278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              </w:t>
            </w: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        </w:t>
            </w: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　年　　　　月　　　　日</w:t>
            </w:r>
          </w:p>
        </w:tc>
      </w:tr>
    </w:tbl>
    <w:p>
      <w:pPr>
        <w:pStyle w:val="15"/>
        <w:spacing w:line="170" w:lineRule="exact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２　点検結果</w:t>
      </w:r>
    </w:p>
    <w:p>
      <w:pPr>
        <w:pStyle w:val="15"/>
        <w:spacing w:line="108" w:lineRule="exact"/>
        <w:rPr>
          <w:rFonts w:hint="eastAsia" w:ascii="ＭＳ 明朝" w:hAnsi="ＭＳ 明朝" w:eastAsia="ＭＳ 明朝"/>
          <w:spacing w:val="0"/>
        </w:rPr>
      </w:pPr>
    </w:p>
    <w:tbl>
      <w:tblPr>
        <w:tblStyle w:val="11"/>
        <w:tblW w:w="0" w:type="auto"/>
        <w:tblInd w:w="123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lastRow="0" w:firstColumn="0" w:lastColumn="0" w:noHBand="1" w:noVBand="1" w:val="0600"/>
      </w:tblPr>
      <w:tblGrid>
        <w:gridCol w:w="4070"/>
        <w:gridCol w:w="1320"/>
        <w:gridCol w:w="3630"/>
      </w:tblGrid>
      <w:tr>
        <w:trPr>
          <w:trHeight w:val="552" w:hRule="exact"/>
        </w:trPr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70" w:beforeLines="0" w:beforeAutospacing="0" w:line="278" w:lineRule="exact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点　検　項　目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70" w:beforeLines="0" w:beforeAutospacing="0" w:line="278" w:lineRule="exact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異常の有無</w:t>
            </w:r>
          </w:p>
        </w:tc>
        <w:tc>
          <w:tcPr>
            <w:tcW w:w="3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70" w:beforeLines="0" w:beforeAutospacing="0" w:line="278" w:lineRule="exact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改　善　の　概　要</w:t>
            </w:r>
          </w:p>
        </w:tc>
      </w:tr>
      <w:tr>
        <w:trPr>
          <w:trHeight w:val="552" w:hRule="exact"/>
        </w:trPr>
        <w:tc>
          <w:tcPr>
            <w:tcW w:w="40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70" w:beforeLines="0" w:beforeAutospacing="0" w:line="278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3"/>
                <w:sz w:val="21"/>
              </w:rPr>
              <w:t>(1)</w:t>
            </w:r>
            <w:r>
              <w:rPr>
                <w:rFonts w:hint="eastAsia" w:ascii="ＭＳ 明朝" w:hAnsi="ＭＳ 明朝" w:eastAsia="ＭＳ 明朝"/>
                <w:spacing w:val="3"/>
                <w:sz w:val="21"/>
              </w:rPr>
              <w:t>　取付け</w:t>
            </w:r>
            <w:r>
              <w:rPr>
                <w:rFonts w:hint="eastAsia" w:ascii="ＭＳ 明朝" w:hAnsi="ＭＳ 明朝" w:eastAsia="ＭＳ 明朝"/>
                <w:spacing w:val="3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3"/>
                <w:sz w:val="21"/>
              </w:rPr>
              <w:t>支持</w:t>
            </w:r>
            <w:r>
              <w:rPr>
                <w:rFonts w:hint="eastAsia" w:ascii="ＭＳ 明朝" w:hAnsi="ＭＳ 明朝" w:eastAsia="ＭＳ 明朝"/>
                <w:spacing w:val="3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pacing w:val="3"/>
                <w:sz w:val="21"/>
              </w:rPr>
              <w:t>部分の変形又は腐食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70" w:beforeLines="0" w:beforeAutospacing="0" w:line="278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　有・無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70" w:beforeLines="0" w:beforeAutospacing="0" w:line="278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554" w:hRule="exact"/>
        </w:trPr>
        <w:tc>
          <w:tcPr>
            <w:tcW w:w="40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70" w:beforeLines="0" w:beforeAutospacing="0" w:line="278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(2)</w:t>
            </w: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主要部材の変形又は腐食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70" w:beforeLines="0" w:beforeAutospacing="0" w:line="278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  </w:t>
            </w: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有・無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70" w:beforeLines="0" w:beforeAutospacing="0" w:line="278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556" w:hRule="exact"/>
        </w:trPr>
        <w:tc>
          <w:tcPr>
            <w:tcW w:w="40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70" w:beforeLines="0" w:beforeAutospacing="0" w:line="278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(3)</w:t>
            </w: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　ボルト，ビス等のさび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70" w:beforeLines="0" w:beforeAutospacing="0" w:line="278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  </w:t>
            </w: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有・無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70" w:beforeLines="0" w:beforeAutospacing="0" w:line="278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556" w:hRule="exact"/>
        </w:trPr>
        <w:tc>
          <w:tcPr>
            <w:tcW w:w="40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70" w:beforeLines="0" w:beforeAutospacing="0" w:line="278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(4)</w:t>
            </w: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　表示面の汚染，変色又ははく離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70" w:beforeLines="0" w:beforeAutospacing="0" w:line="278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  </w:t>
            </w: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有・無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70" w:beforeLines="0" w:beforeAutospacing="0" w:line="278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556" w:hRule="exact"/>
        </w:trPr>
        <w:tc>
          <w:tcPr>
            <w:tcW w:w="40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70" w:beforeLines="0" w:beforeAutospacing="0" w:line="278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(5)</w:t>
            </w: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　表示面の破損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70" w:beforeLines="0" w:beforeAutospacing="0" w:line="278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  </w:t>
            </w: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有・無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70" w:beforeLines="0" w:beforeAutospacing="0" w:line="278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556" w:hRule="exact"/>
        </w:trPr>
        <w:tc>
          <w:tcPr>
            <w:tcW w:w="40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70" w:beforeLines="0" w:beforeAutospacing="0" w:line="278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(6)</w:t>
            </w: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　その他特に点検した場所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70" w:beforeLines="0" w:beforeAutospacing="0" w:line="278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  </w:t>
            </w: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有・無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70" w:beforeLines="0" w:beforeAutospacing="0" w:line="278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</w:tbl>
    <w:p>
      <w:pPr>
        <w:pStyle w:val="15"/>
        <w:spacing w:line="170" w:lineRule="exact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　備考　表示面積が１平方メートル以上で、従前の許可期間が１箇月を超える広告物について、この報告書を提出すること。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134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spacing w:val="5"/>
      <w:sz w:val="21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222</TotalTime>
  <Pages>2</Pages>
  <Words>14</Words>
  <Characters>366</Characters>
  <Application>JUST Note</Application>
  <Lines>114</Lines>
  <Paragraphs>37</Paragraphs>
  <Company>Office</Company>
  <CharactersWithSpaces>565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dcterms:created xsi:type="dcterms:W3CDTF">2021-03-23T03:13:00Z</dcterms:created>
  <dcterms:modified xsi:type="dcterms:W3CDTF">2021-03-23T06:56:11Z</dcterms:modified>
  <cp:revision>0</cp:revision>
</cp:coreProperties>
</file>