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="メイリオ" w:hAnsi="メイリオ" w:eastAsia="メイリオ"/>
          <w:b w:val="1"/>
          <w:sz w:val="28"/>
        </w:rPr>
      </w:pPr>
      <w:r>
        <w:rPr>
          <w:rFonts w:hint="eastAsia" w:ascii="メイリオ" w:hAnsi="メイリオ" w:eastAsia="メイリオ"/>
          <w:b w:val="1"/>
          <w:sz w:val="28"/>
        </w:rPr>
        <w:t>津山市水道事業における包括的民間委託</w:t>
      </w:r>
    </w:p>
    <w:p>
      <w:pPr>
        <w:pStyle w:val="0"/>
        <w:spacing w:line="400" w:lineRule="exact"/>
        <w:jc w:val="center"/>
        <w:rPr>
          <w:rFonts w:hint="default" w:ascii="メイリオ" w:hAnsi="メイリオ" w:eastAsia="メイリオ"/>
          <w:b w:val="1"/>
          <w:sz w:val="18"/>
        </w:rPr>
      </w:pPr>
      <w:r>
        <w:rPr>
          <w:rFonts w:hint="eastAsia" w:ascii="メイリオ" w:hAnsi="メイリオ" w:eastAsia="メイリオ"/>
          <w:b w:val="1"/>
          <w:sz w:val="28"/>
        </w:rPr>
        <w:t>に関するサウンディング型市場調査申込書</w:t>
      </w:r>
    </w:p>
    <w:tbl>
      <w:tblPr>
        <w:tblStyle w:val="23"/>
        <w:tblW w:w="913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38"/>
        <w:gridCol w:w="1285"/>
        <w:gridCol w:w="5707"/>
      </w:tblGrid>
      <w:tr>
        <w:trPr>
          <w:trHeight w:val="363" w:hRule="atLeast"/>
        </w:trPr>
        <w:tc>
          <w:tcPr>
            <w:tcW w:w="213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１．選択業務</w:t>
            </w:r>
          </w:p>
        </w:tc>
        <w:tc>
          <w:tcPr>
            <w:tcW w:w="69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　</w:t>
            </w:r>
            <w:r>
              <w:rPr>
                <w:rFonts w:hint="eastAsia" w:ascii="Meiryo UI" w:hAnsi="Meiryo UI" w:eastAsia="Meiryo UI"/>
                <w:b w:val="0"/>
                <w:sz w:val="20"/>
                <w:highlight w:val="none"/>
              </w:rPr>
              <w:t>浄水場等運転管理及び維持管理業務</w:t>
            </w:r>
          </w:p>
        </w:tc>
      </w:tr>
      <w:tr>
        <w:trPr>
          <w:trHeight w:val="355" w:hRule="atLeast"/>
        </w:trPr>
        <w:tc>
          <w:tcPr>
            <w:tcW w:w="213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※参入可能な業務を選択してください（複数選択可）</w:t>
            </w:r>
          </w:p>
        </w:tc>
        <w:tc>
          <w:tcPr>
            <w:tcW w:w="6992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　</w:t>
            </w:r>
            <w:r>
              <w:rPr>
                <w:rFonts w:hint="eastAsia" w:ascii="Meiryo UI" w:hAnsi="Meiryo UI" w:eastAsia="Meiryo UI"/>
                <w:b w:val="0"/>
                <w:sz w:val="20"/>
                <w:highlight w:val="none"/>
              </w:rPr>
              <w:t>水道料金徴収等窓口業</w:t>
            </w:r>
          </w:p>
        </w:tc>
      </w:tr>
      <w:tr>
        <w:trPr>
          <w:trHeight w:val="363" w:hRule="atLeast"/>
        </w:trPr>
        <w:tc>
          <w:tcPr>
            <w:tcW w:w="2138" w:type="dxa"/>
            <w:vMerge w:val="continue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699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　</w:t>
            </w:r>
            <w:r>
              <w:rPr>
                <w:rFonts w:hint="eastAsia" w:ascii="Meiryo UI" w:hAnsi="Meiryo UI" w:eastAsia="Meiryo UI"/>
                <w:b w:val="0"/>
                <w:sz w:val="20"/>
                <w:highlight w:val="none"/>
              </w:rPr>
              <w:t>水道メーター管理業務（検針・検満メーター交換）</w:t>
            </w:r>
          </w:p>
        </w:tc>
      </w:tr>
      <w:tr>
        <w:trPr>
          <w:trHeight w:val="363" w:hRule="atLeast"/>
        </w:trPr>
        <w:tc>
          <w:tcPr>
            <w:tcW w:w="2138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２．法人名</w:t>
            </w:r>
          </w:p>
        </w:tc>
        <w:tc>
          <w:tcPr>
            <w:tcW w:w="6992" w:type="dxa"/>
            <w:gridSpan w:val="2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2" w:hRule="atLeast"/>
        </w:trPr>
        <w:tc>
          <w:tcPr>
            <w:tcW w:w="2138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３．法人所在地</w:t>
            </w:r>
          </w:p>
        </w:tc>
        <w:tc>
          <w:tcPr>
            <w:tcW w:w="6992" w:type="dxa"/>
            <w:gridSpan w:val="2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3" w:hRule="atLeast"/>
        </w:trPr>
        <w:tc>
          <w:tcPr>
            <w:tcW w:w="213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４．参加予定者</w:t>
            </w:r>
          </w:p>
        </w:tc>
        <w:tc>
          <w:tcPr>
            <w:tcW w:w="128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所属・役職</w:t>
            </w:r>
          </w:p>
        </w:tc>
        <w:tc>
          <w:tcPr>
            <w:tcW w:w="570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1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28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4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570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3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所属・役職</w:t>
            </w:r>
          </w:p>
        </w:tc>
        <w:tc>
          <w:tcPr>
            <w:tcW w:w="570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1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4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57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2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所属・役職</w:t>
            </w:r>
          </w:p>
        </w:tc>
        <w:tc>
          <w:tcPr>
            <w:tcW w:w="570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1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4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57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3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28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所属・役職</w:t>
            </w:r>
          </w:p>
        </w:tc>
        <w:tc>
          <w:tcPr>
            <w:tcW w:w="570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1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28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4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570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3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28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所属・役職</w:t>
            </w:r>
          </w:p>
        </w:tc>
        <w:tc>
          <w:tcPr>
            <w:tcW w:w="570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1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28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4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570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3" w:hRule="atLeast"/>
        </w:trPr>
        <w:tc>
          <w:tcPr>
            <w:tcW w:w="213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５．対話希望日</w:t>
            </w:r>
          </w:p>
        </w:tc>
        <w:tc>
          <w:tcPr>
            <w:tcW w:w="6992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７月</w:t>
            </w:r>
            <w:r>
              <w:rPr>
                <w:rFonts w:hint="eastAsia" w:ascii="Meiryo UI" w:hAnsi="Meiryo UI" w:eastAsia="Meiryo UI"/>
              </w:rPr>
              <w:t>1</w:t>
            </w:r>
            <w:r>
              <w:rPr>
                <w:rFonts w:hint="eastAsia" w:ascii="Meiryo UI" w:hAnsi="Meiryo UI" w:eastAsia="Meiryo UI"/>
              </w:rPr>
              <w:t>日（月）□</w:t>
            </w:r>
            <w:r>
              <w:rPr>
                <w:rFonts w:hint="eastAsia" w:ascii="Meiryo UI" w:hAnsi="Meiryo UI" w:eastAsia="Meiryo UI"/>
              </w:rPr>
              <w:t xml:space="preserve"> 11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14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16</w:t>
            </w:r>
            <w:r>
              <w:rPr>
                <w:rFonts w:hint="eastAsia" w:ascii="Meiryo UI" w:hAnsi="Meiryo UI" w:eastAsia="Meiryo UI"/>
              </w:rPr>
              <w:t>時～</w:t>
            </w:r>
          </w:p>
        </w:tc>
      </w:tr>
      <w:tr>
        <w:trPr>
          <w:trHeight w:val="364" w:hRule="atLeast"/>
        </w:trPr>
        <w:tc>
          <w:tcPr>
            <w:tcW w:w="213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※希望される日を選択してください（複数選択可）</w:t>
            </w:r>
          </w:p>
        </w:tc>
        <w:tc>
          <w:tcPr>
            <w:tcW w:w="6992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７月</w:t>
            </w:r>
            <w:r>
              <w:rPr>
                <w:rFonts w:hint="eastAsia" w:ascii="Meiryo UI" w:hAnsi="Meiryo UI" w:eastAsia="Meiryo UI"/>
              </w:rPr>
              <w:t>2</w:t>
            </w:r>
            <w:r>
              <w:rPr>
                <w:rFonts w:hint="eastAsia" w:ascii="Meiryo UI" w:hAnsi="Meiryo UI" w:eastAsia="Meiryo UI"/>
              </w:rPr>
              <w:t>日（火）□</w:t>
            </w:r>
            <w:r>
              <w:rPr>
                <w:rFonts w:hint="eastAsia" w:ascii="Meiryo UI" w:hAnsi="Meiryo UI" w:eastAsia="Meiryo UI"/>
              </w:rPr>
              <w:t xml:space="preserve"> 11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14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16</w:t>
            </w:r>
            <w:r>
              <w:rPr>
                <w:rFonts w:hint="eastAsia" w:ascii="Meiryo UI" w:hAnsi="Meiryo UI" w:eastAsia="Meiryo UI"/>
              </w:rPr>
              <w:t>時～</w:t>
            </w:r>
          </w:p>
        </w:tc>
      </w:tr>
      <w:tr>
        <w:trPr>
          <w:trHeight w:val="363" w:hRule="atLeast"/>
        </w:trPr>
        <w:tc>
          <w:tcPr>
            <w:tcW w:w="2138" w:type="dxa"/>
            <w:vMerge w:val="continue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6992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</w:t>
            </w:r>
            <w:r>
              <w:rPr>
                <w:rFonts w:hint="eastAsia" w:ascii="Meiryo UI" w:hAnsi="Meiryo UI" w:eastAsia="Meiryo UI"/>
              </w:rPr>
              <w:t xml:space="preserve"> 7</w:t>
            </w:r>
            <w:r>
              <w:rPr>
                <w:rFonts w:hint="eastAsia" w:ascii="Meiryo UI" w:hAnsi="Meiryo UI" w:eastAsia="Meiryo UI"/>
              </w:rPr>
              <w:t>月</w:t>
            </w:r>
            <w:r>
              <w:rPr>
                <w:rFonts w:hint="eastAsia" w:ascii="Meiryo UI" w:hAnsi="Meiryo UI" w:eastAsia="Meiryo UI"/>
              </w:rPr>
              <w:t>3</w:t>
            </w:r>
            <w:r>
              <w:rPr>
                <w:rFonts w:hint="eastAsia" w:ascii="Meiryo UI" w:hAnsi="Meiryo UI" w:eastAsia="Meiryo UI"/>
              </w:rPr>
              <w:t>日（水）□</w:t>
            </w:r>
            <w:r>
              <w:rPr>
                <w:rFonts w:hint="eastAsia" w:ascii="Meiryo UI" w:hAnsi="Meiryo UI" w:eastAsia="Meiryo UI"/>
              </w:rPr>
              <w:t xml:space="preserve"> 11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14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16</w:t>
            </w:r>
            <w:r>
              <w:rPr>
                <w:rFonts w:hint="eastAsia" w:ascii="Meiryo UI" w:hAnsi="Meiryo UI" w:eastAsia="Meiryo UI"/>
              </w:rPr>
              <w:t>時～</w:t>
            </w:r>
          </w:p>
        </w:tc>
      </w:tr>
      <w:tr>
        <w:trPr>
          <w:trHeight w:val="363" w:hRule="atLeast"/>
        </w:trPr>
        <w:tc>
          <w:tcPr>
            <w:tcW w:w="2138" w:type="dxa"/>
            <w:vMerge w:val="continue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6992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７月</w:t>
            </w:r>
            <w:r>
              <w:rPr>
                <w:rFonts w:hint="eastAsia" w:ascii="Meiryo UI" w:hAnsi="Meiryo UI" w:eastAsia="Meiryo UI"/>
              </w:rPr>
              <w:t>4</w:t>
            </w:r>
            <w:r>
              <w:rPr>
                <w:rFonts w:hint="eastAsia" w:ascii="Meiryo UI" w:hAnsi="Meiryo UI" w:eastAsia="Meiryo UI"/>
              </w:rPr>
              <w:t>日（木）□</w:t>
            </w:r>
            <w:r>
              <w:rPr>
                <w:rFonts w:hint="eastAsia" w:ascii="Meiryo UI" w:hAnsi="Meiryo UI" w:eastAsia="Meiryo UI"/>
              </w:rPr>
              <w:t xml:space="preserve"> 11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14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16</w:t>
            </w:r>
            <w:r>
              <w:rPr>
                <w:rFonts w:hint="eastAsia" w:ascii="Meiryo UI" w:hAnsi="Meiryo UI" w:eastAsia="Meiryo UI"/>
              </w:rPr>
              <w:t>時～</w:t>
            </w:r>
          </w:p>
        </w:tc>
      </w:tr>
      <w:tr>
        <w:trPr>
          <w:trHeight w:val="363" w:hRule="atLeast"/>
        </w:trPr>
        <w:tc>
          <w:tcPr>
            <w:tcW w:w="2138" w:type="dxa"/>
            <w:vMerge w:val="continue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699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□</w:t>
            </w:r>
            <w:r>
              <w:rPr>
                <w:rFonts w:hint="eastAsia" w:ascii="Meiryo UI" w:hAnsi="Meiryo UI" w:eastAsia="Meiryo UI"/>
              </w:rPr>
              <w:t xml:space="preserve"> </w:t>
            </w:r>
            <w:r>
              <w:rPr>
                <w:rFonts w:hint="eastAsia" w:ascii="Meiryo UI" w:hAnsi="Meiryo UI" w:eastAsia="Meiryo UI"/>
              </w:rPr>
              <w:t>７月</w:t>
            </w:r>
            <w:r>
              <w:rPr>
                <w:rFonts w:hint="eastAsia" w:ascii="Meiryo UI" w:hAnsi="Meiryo UI" w:eastAsia="Meiryo UI"/>
              </w:rPr>
              <w:t>5</w:t>
            </w:r>
            <w:r>
              <w:rPr>
                <w:rFonts w:hint="eastAsia" w:ascii="Meiryo UI" w:hAnsi="Meiryo UI" w:eastAsia="Meiryo UI"/>
              </w:rPr>
              <w:t>日（金）□</w:t>
            </w:r>
            <w:r>
              <w:rPr>
                <w:rFonts w:hint="eastAsia" w:ascii="Meiryo UI" w:hAnsi="Meiryo UI" w:eastAsia="Meiryo UI"/>
              </w:rPr>
              <w:t xml:space="preserve"> 11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14</w:t>
            </w:r>
            <w:r>
              <w:rPr>
                <w:rFonts w:hint="eastAsia" w:ascii="Meiryo UI" w:hAnsi="Meiryo UI" w:eastAsia="Meiryo UI"/>
              </w:rPr>
              <w:t>時～　　　□</w:t>
            </w:r>
            <w:r>
              <w:rPr>
                <w:rFonts w:hint="eastAsia" w:ascii="Meiryo UI" w:hAnsi="Meiryo UI" w:eastAsia="Meiryo UI"/>
              </w:rPr>
              <w:t xml:space="preserve"> 16</w:t>
            </w:r>
            <w:r>
              <w:rPr>
                <w:rFonts w:hint="eastAsia" w:ascii="Meiryo UI" w:hAnsi="Meiryo UI" w:eastAsia="Meiryo UI"/>
              </w:rPr>
              <w:t>時～</w:t>
            </w:r>
          </w:p>
        </w:tc>
      </w:tr>
      <w:tr>
        <w:trPr>
          <w:trHeight w:val="363" w:hRule="atLeast"/>
        </w:trPr>
        <w:tc>
          <w:tcPr>
            <w:tcW w:w="213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６．連絡先担当者</w:t>
            </w:r>
          </w:p>
        </w:tc>
        <w:tc>
          <w:tcPr>
            <w:tcW w:w="128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所属</w:t>
            </w:r>
          </w:p>
        </w:tc>
        <w:tc>
          <w:tcPr>
            <w:tcW w:w="570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711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28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  <w:sz w:val="14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氏名</w:t>
            </w:r>
          </w:p>
        </w:tc>
        <w:tc>
          <w:tcPr>
            <w:tcW w:w="570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3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28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電話</w:t>
            </w:r>
          </w:p>
        </w:tc>
        <w:tc>
          <w:tcPr>
            <w:tcW w:w="570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3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28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FAX</w:t>
            </w:r>
          </w:p>
        </w:tc>
        <w:tc>
          <w:tcPr>
            <w:tcW w:w="570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361" w:hRule="atLeast"/>
        </w:trPr>
        <w:tc>
          <w:tcPr>
            <w:tcW w:w="2138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  <w:tc>
          <w:tcPr>
            <w:tcW w:w="1285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Mail</w:t>
            </w:r>
          </w:p>
        </w:tc>
        <w:tc>
          <w:tcPr>
            <w:tcW w:w="5707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</w:p>
        </w:tc>
      </w:tr>
      <w:tr>
        <w:trPr>
          <w:trHeight w:val="845" w:hRule="atLeast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７</w:t>
            </w:r>
            <w:r>
              <w:rPr>
                <w:rFonts w:hint="eastAsia" w:ascii="メイリオ" w:hAnsi="メイリオ" w:eastAsia="メイリオ"/>
              </w:rPr>
              <w:t>.</w:t>
            </w:r>
            <w:r>
              <w:rPr>
                <w:rFonts w:hint="eastAsia" w:ascii="メイリオ" w:hAnsi="メイリオ" w:eastAsia="メイリオ"/>
              </w:rPr>
              <w:t>その他連絡事項</w:t>
            </w:r>
          </w:p>
        </w:tc>
        <w:tc>
          <w:tcPr>
            <w:tcW w:w="6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bookmarkStart w:id="0" w:name="_GoBack"/>
            <w:bookmarkEnd w:id="0"/>
          </w:p>
        </w:tc>
      </w:tr>
    </w:tbl>
    <w:p>
      <w:pPr>
        <w:pStyle w:val="0"/>
        <w:spacing w:line="300" w:lineRule="exact"/>
        <w:rPr>
          <w:rFonts w:hint="default" w:ascii="メイリオ" w:hAnsi="メイリオ" w:eastAsia="メイリオ"/>
          <w:sz w:val="20"/>
        </w:rPr>
      </w:pPr>
    </w:p>
    <w:sectPr>
      <w:pgSz w:w="11906" w:h="16838"/>
      <w:pgMar w:top="1417" w:right="1418" w:bottom="1418" w:left="1418" w:header="851" w:footer="992" w:gutter="0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533</TotalTime>
  <Pages>2</Pages>
  <Words>23</Words>
  <Characters>372</Characters>
  <Application>JUST Note</Application>
  <Lines>85</Lines>
  <Paragraphs>40</Paragraphs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大谷　広宜</dc:creator>
  <cp:lastModifiedBy>user</cp:lastModifiedBy>
  <cp:lastPrinted>2023-12-12T23:40:00Z</cp:lastPrinted>
  <dcterms:created xsi:type="dcterms:W3CDTF">2023-12-07T00:54:00Z</dcterms:created>
  <dcterms:modified xsi:type="dcterms:W3CDTF">2024-04-18T07:15:07Z</dcterms:modified>
  <cp:revision>14</cp:revision>
</cp:coreProperties>
</file>