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（様式８）≪共同企業体による申請の場合は代表企業が提出≫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提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案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価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格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「公共施設等への太陽光発電設備導入に向けた調査業務」企画提案に、下記の金額にて応募いたします。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（１）公共施設等への太陽光発電設備導入に向けた調査業務</w:t>
      </w:r>
    </w:p>
    <w:tbl>
      <w:tblPr>
        <w:tblStyle w:val="21"/>
        <w:tblpPr w:leftFromText="0" w:rightFromText="0" w:topFromText="0" w:bottomFromText="0" w:vertAnchor="text" w:horzAnchor="margin" w:tblpX="1689" w:tblpY="1"/>
        <w:tblOverlap w:val="never"/>
        <w:tblW w:w="7091" w:type="dxa"/>
        <w:tblLayout w:type="fixed"/>
        <w:tblLook w:firstRow="1" w:lastRow="0" w:firstColumn="1" w:lastColumn="0" w:noHBand="0" w:noVBand="1" w:val="04A0"/>
      </w:tblPr>
      <w:tblGrid>
        <w:gridCol w:w="792"/>
        <w:gridCol w:w="792"/>
        <w:gridCol w:w="787"/>
        <w:gridCol w:w="787"/>
        <w:gridCol w:w="786"/>
        <w:gridCol w:w="787"/>
        <w:gridCol w:w="786"/>
        <w:gridCol w:w="787"/>
        <w:gridCol w:w="787"/>
      </w:tblGrid>
      <w:tr>
        <w:trPr>
          <w:trHeight w:val="1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億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千万</w:t>
            </w: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百万</w:t>
            </w: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十万</w:t>
            </w:r>
          </w:p>
        </w:tc>
        <w:tc>
          <w:tcPr>
            <w:tcW w:w="78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万</w:t>
            </w: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千</w:t>
            </w:r>
          </w:p>
        </w:tc>
        <w:tc>
          <w:tcPr>
            <w:tcW w:w="78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百</w:t>
            </w: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十</w:t>
            </w: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円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（消費税相当額を含む金額）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津山市長　谷</w:t>
      </w:r>
      <w:r>
        <w:rPr>
          <w:rFonts w:hint="eastAsia"/>
        </w:rPr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圭</w:t>
      </w:r>
      <w:r>
        <w:rPr>
          <w:rFonts w:hint="eastAsia"/>
        </w:rPr>
        <w:t xml:space="preserve"> </w:t>
      </w:r>
      <w:r>
        <w:rPr>
          <w:rFonts w:hint="eastAsia"/>
        </w:rPr>
        <w:t>三　様</w:t>
      </w:r>
    </w:p>
    <w:p>
      <w:pPr>
        <w:pStyle w:val="0"/>
        <w:rPr>
          <w:rFonts w:hint="default"/>
        </w:rPr>
      </w:pP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提出者　住　所</w:t>
      </w:r>
    </w:p>
    <w:p>
      <w:pPr>
        <w:pStyle w:val="0"/>
        <w:rPr>
          <w:rFonts w:hint="default"/>
        </w:rPr>
      </w:pP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会社名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firstLine="840" w:firstLineChars="400"/>
        <w:jc w:val="right"/>
        <w:rPr>
          <w:rFonts w:hint="default"/>
        </w:rPr>
      </w:pPr>
      <w:r>
        <w:rPr>
          <w:rFonts w:hint="eastAsia"/>
        </w:rPr>
        <w:t>代表者　　　　　　　　　　　　　　　印　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rPr>
          <w:rFonts w:hint="default"/>
        </w:rPr>
      </w:pP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ＦＡＸ</w:t>
      </w:r>
    </w:p>
    <w:p>
      <w:pPr>
        <w:pStyle w:val="0"/>
        <w:rPr>
          <w:rFonts w:hint="default"/>
        </w:rPr>
      </w:pP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業務実施責任者名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◆備考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・企画提案に係る事業費の総額に、消費税相当額（税率</w:t>
      </w:r>
      <w:r>
        <w:rPr>
          <w:rFonts w:hint="eastAsia"/>
        </w:rPr>
        <w:t>10</w:t>
      </w:r>
      <w:r>
        <w:rPr>
          <w:rFonts w:hint="eastAsia"/>
        </w:rPr>
        <w:t>％として計算すること）を加えた金額を記入すること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• </w:t>
      </w:r>
      <w:r>
        <w:rPr>
          <w:rFonts w:hint="eastAsia"/>
        </w:rPr>
        <w:t>金額は算用数字で表示し、頭書に￥の記号を付記すること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• </w:t>
      </w:r>
      <w:r>
        <w:rPr>
          <w:rFonts w:hint="eastAsia"/>
        </w:rPr>
        <w:t>本提案価格書は、封筒に入れ密封し代表企業名を表記して１部提出すること</w:t>
      </w:r>
    </w:p>
    <w:sectPr>
      <w:pgSz w:w="11906" w:h="16838"/>
      <w:pgMar w:top="905" w:right="1385" w:bottom="432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1</Words>
  <Characters>229</Characters>
  <Application>JUST Note</Application>
  <Lines>42</Lines>
  <Paragraphs>28</Paragraphs>
  <Company>office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DECARBON</cp:lastModifiedBy>
  <dcterms:created xsi:type="dcterms:W3CDTF">2013-11-12T06:10:00Z</dcterms:created>
  <dcterms:modified xsi:type="dcterms:W3CDTF">2022-08-17T00:06:27Z</dcterms:modified>
  <cp:revision>21</cp:revision>
</cp:coreProperties>
</file>