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放課後児童クラブ送迎支援事業実績報告書（記入例）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年　　月　　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</w:t>
      </w:r>
      <w:r>
        <w:rPr>
          <w:rFonts w:hint="eastAsia"/>
          <w:b w:val="0"/>
        </w:rPr>
        <w:t>山北５２０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　　　津山市児童クラブ運営委員会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会長　津山　太郎</w:t>
      </w:r>
      <w:r>
        <w:rPr>
          <w:rFonts w:hint="eastAsia"/>
          <w:b w:val="1"/>
        </w:rPr>
        <w:t>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令和４</w:t>
      </w:r>
      <w:bookmarkStart w:id="0" w:name="_GoBack"/>
      <w:bookmarkEnd w:id="0"/>
      <w:r>
        <w:rPr>
          <w:rFonts w:hint="eastAsia"/>
        </w:rPr>
        <w:t>年度放課後児童クラブ送迎支援事業の実績について，次のとおり報告いたします。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実績報告　　　　　　</w:t>
      </w:r>
      <w:r>
        <w:rPr>
          <w:rFonts w:hint="eastAsia"/>
          <w:u w:val="single" w:color="auto"/>
        </w:rPr>
        <w:t>　　　　　　　　　　津山市児童クラブ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（１）　加算受入済額　　　　　　　　</w:t>
      </w:r>
      <w:r>
        <w:rPr>
          <w:rFonts w:hint="eastAsia"/>
          <w:u w:val="single" w:color="auto"/>
        </w:rPr>
        <w:t>　　　２００，０００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　（２）　対象経費実績　　　　　　　　</w:t>
      </w:r>
      <w:r>
        <w:rPr>
          <w:rFonts w:hint="eastAsia"/>
          <w:u w:val="single" w:color="auto"/>
        </w:rPr>
        <w:t>　　　２００，０００　　円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</w:t>
      </w:r>
      <w:r>
        <w:rPr>
          <w:rFonts w:hint="eastAsia"/>
          <w:color w:val="auto"/>
        </w:rPr>
        <w:t>（様式</w:t>
      </w:r>
      <w:r>
        <w:rPr>
          <w:rFonts w:hint="eastAsia"/>
          <w:color w:val="auto"/>
        </w:rPr>
        <w:t>4</w:t>
      </w:r>
      <w:r>
        <w:rPr>
          <w:rFonts w:hint="eastAsia"/>
          <w:color w:val="auto"/>
        </w:rPr>
        <w:t>実績内訳書）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（３）　変更申請額（追加・減額）　　　　　　</w:t>
      </w:r>
      <w:r>
        <w:rPr>
          <w:rFonts w:hint="eastAsia"/>
          <w:u w:val="single" w:color="auto"/>
        </w:rPr>
        <w:t>（２）－（１）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bdr w:val="single" w:color="auto" w:sz="4" w:space="0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none" w:color="auto"/>
        </w:rPr>
        <w:t>　　　</w:t>
      </w:r>
      <w:r>
        <w:rPr>
          <w:rFonts w:hint="eastAsia"/>
          <w:sz w:val="42"/>
          <w:u w:val="none" w:color="auto"/>
          <w:bdr w:val="single" w:color="auto" w:sz="4" w:space="0"/>
        </w:rPr>
        <w:t>　　　　　　０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（１）放課後児童クラブ送迎支援事業加算対象経費実績内訳書</w:t>
      </w:r>
      <w:r>
        <w:rPr>
          <w:rFonts w:hint="eastAsia"/>
          <w:color w:val="auto"/>
        </w:rPr>
        <w:t>（</w:t>
      </w:r>
      <w:r>
        <w:rPr>
          <w:rFonts w:hint="eastAsia"/>
          <w:color w:val="auto"/>
          <w:bdr w:val="single" w:color="auto" w:sz="4" w:space="0"/>
        </w:rPr>
        <w:t>様式４</w:t>
      </w:r>
      <w:r>
        <w:rPr>
          <w:rFonts w:hint="eastAsia"/>
          <w:color w:val="auto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（２）領収書等の写し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（３）その他市長が必要と認める書類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wordWrap w:val="0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</w:t>
    </w:r>
    <w:r>
      <w:rPr>
        <w:rFonts w:hint="eastAsia"/>
        <w:bdr w:val="single" w:color="auto" w:sz="4" w:space="0"/>
      </w:rPr>
      <w:t>３</w:t>
    </w:r>
  </w:p>
  <w:p>
    <w:pPr>
      <w:pStyle w:val="17"/>
      <w:wordWrap w:val="0"/>
      <w:jc w:val="right"/>
      <w:rPr>
        <w:rFonts w:hint="default"/>
        <w:bdr w:val="single" w:color="auto" w:sz="4" w:space="0"/>
      </w:rPr>
    </w:pPr>
    <w:r>
      <w:rPr>
        <w:rFonts w:hint="eastAsia"/>
        <w:bdr w:val="none" w:color="auto" w:sz="0" w:space="0"/>
      </w:rPr>
      <w:t>⑰</w:t>
    </w:r>
    <w:r>
      <w:rPr>
        <w:rFonts w:hint="eastAsia"/>
        <w:bdr w:val="none" w:color="auto" w:sz="0" w:space="0"/>
      </w:rPr>
      <w:t>-3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400</TotalTime>
  <Pages>1</Pages>
  <Words>1</Words>
  <Characters>250</Characters>
  <Application>JUST Note</Application>
  <Lines>30</Lines>
  <Paragraphs>17</Paragraphs>
  <Company>倉敷市情報政策課</Company>
  <CharactersWithSpaces>392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2022-02-22T01:12:54Z</dcterms:modified>
  <cp:revision>40</cp:revision>
</cp:coreProperties>
</file>