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both"/>
        <w:rPr>
          <w:rFonts w:hint="eastAsia" w:ascii="ＭＳ 明朝" w:hAnsi="ＭＳ 明朝"/>
        </w:rPr>
      </w:pPr>
      <w:r>
        <w:rPr>
          <w:rFonts w:hint="default" w:ascii="ＭＳ 明朝" w:hAnsi="ＭＳ 明朝" w:eastAsia="ＭＳ 明朝"/>
          <w:kern w:val="2"/>
          <w:sz w:val="21"/>
        </w:rPr>
        <w:t>様式第３号（第９条関係）　　　　　　　　　　　　　　　　　　　　　　　　　　</w:t>
      </w:r>
      <w:r>
        <w:rPr>
          <w:rFonts w:hint="eastAsia" w:ascii="ＭＳ 明朝" w:hAnsi="ＭＳ 明朝" w:eastAsia="ＭＳ 明朝"/>
          <w:kern w:val="2"/>
          <w:sz w:val="21"/>
        </w:rPr>
        <w:t>　</w:t>
      </w:r>
    </w:p>
    <w:p>
      <w:pPr>
        <w:pStyle w:val="0"/>
        <w:jc w:val="both"/>
        <w:rPr>
          <w:rFonts w:hint="eastAsia" w:ascii="ＭＳ 明朝" w:hAnsi="ＭＳ 明朝"/>
        </w:rPr>
      </w:pPr>
    </w:p>
    <w:p>
      <w:pPr>
        <w:pStyle w:val="0"/>
        <w:jc w:val="center"/>
        <w:rPr>
          <w:rFonts w:hint="default" w:ascii="ＭＳ 明朝" w:hAnsi="ＭＳ 明朝"/>
        </w:rPr>
      </w:pPr>
      <w:r>
        <w:rPr>
          <w:rFonts w:hint="eastAsia" w:ascii="ＭＳ 明朝" w:hAnsi="ＭＳ 明朝" w:eastAsia="ＭＳ 明朝"/>
          <w:kern w:val="2"/>
          <w:sz w:val="21"/>
        </w:rPr>
        <w:t>　</w:t>
      </w:r>
      <w:r>
        <w:rPr>
          <w:rFonts w:hint="default" w:ascii="ＭＳ 明朝" w:hAnsi="ＭＳ 明朝" w:eastAsia="ＭＳ 明朝"/>
          <w:kern w:val="2"/>
          <w:sz w:val="21"/>
        </w:rPr>
        <w:t>年度</w:t>
      </w:r>
      <w:r>
        <w:rPr>
          <w:rFonts w:hint="eastAsia" w:ascii="ＭＳ 明朝" w:hAnsi="ＭＳ 明朝" w:eastAsia="ＭＳ 明朝"/>
          <w:kern w:val="2"/>
          <w:sz w:val="21"/>
        </w:rPr>
        <w:t xml:space="preserve"> </w:t>
      </w:r>
      <w:r>
        <w:rPr>
          <w:rFonts w:hint="default" w:ascii="ＭＳ 明朝" w:hAnsi="ＭＳ 明朝" w:eastAsia="ＭＳ 明朝"/>
          <w:kern w:val="2"/>
          <w:sz w:val="21"/>
        </w:rPr>
        <w:t>放課後児童健全育成事業（児童クラブ）実績報告書</w:t>
      </w:r>
    </w:p>
    <w:p>
      <w:pPr>
        <w:pStyle w:val="0"/>
        <w:jc w:val="left"/>
        <w:rPr>
          <w:rFonts w:hint="eastAsia" w:ascii="ＭＳ 明朝" w:hAnsi="ＭＳ 明朝"/>
        </w:rPr>
      </w:pPr>
      <w:r>
        <w:rPr>
          <w:rFonts w:hint="eastAsia"/>
        </w:rPr>
        <mc:AlternateContent>
          <mc:Choice Requires="wps">
            <w:drawing>
              <wp:anchor simplePos="0" relativeHeight="2" behindDoc="0" locked="0" layoutInCell="1" hidden="0" allowOverlap="1">
                <wp:simplePos x="0" y="0"/>
                <wp:positionH relativeFrom="column">
                  <wp:posOffset>-135890</wp:posOffset>
                </wp:positionH>
                <wp:positionV relativeFrom="paragraph">
                  <wp:posOffset>14605</wp:posOffset>
                </wp:positionV>
                <wp:extent cx="4191000" cy="2162175"/>
                <wp:effectExtent l="635" t="635" r="29845" b="833755"/>
                <wp:wrapNone/>
                <wp:docPr id="1026" name="オブジェクト 0"/>
                <a:graphic xmlns:a="http://schemas.openxmlformats.org/drawingml/2006/main">
                  <a:graphicData uri="http://schemas.microsoft.com/office/word/2010/wordprocessingShape">
                    <wps:wsp>
                      <wps:cNvPr id="1026" name="オブジェクト 0"/>
                      <wps:cNvSpPr>
                        <a:spLocks noChangeArrowheads="1"/>
                      </wps:cNvSpPr>
                      <wps:spPr>
                        <a:xfrm>
                          <a:off x="0" y="0"/>
                          <a:ext cx="4191000" cy="2162175"/>
                        </a:xfrm>
                        <a:prstGeom prst="wedgeRoundRectCallout">
                          <a:avLst>
                            <a:gd name="adj1" fmla="val 810"/>
                            <a:gd name="adj2" fmla="val 88046"/>
                            <a:gd name="adj3" fmla="val 16667"/>
                          </a:avLst>
                        </a:prstGeom>
                        <a:solidFill>
                          <a:srgbClr val="FFFFFF"/>
                        </a:solidFill>
                        <a:ln w="9525">
                          <a:solidFill>
                            <a:sysClr val="windowText" lastClr="000000"/>
                          </a:solidFill>
                          <a:miter/>
                        </a:ln>
                      </wps:spPr>
                      <wps:txbx>
                        <w:txbxContent>
                          <w:p>
                            <w:pPr>
                              <w:pStyle w:val="0"/>
                              <w:ind w:firstLine="210" w:firstLineChars="100"/>
                              <w:jc w:val="both"/>
                              <w:rPr>
                                <w:rFonts w:hint="eastAsia" w:ascii="ＭＳ Ｐゴシック" w:hAnsi="ＭＳ Ｐゴシック" w:eastAsia="ＭＳ Ｐゴシック"/>
                              </w:rPr>
                            </w:pPr>
                            <w:r>
                              <w:rPr>
                                <w:rFonts w:hint="default" w:ascii="ＭＳ Ｐゴシック" w:hAnsi="ＭＳ Ｐゴシック" w:eastAsia="ＭＳ Ｐゴシック"/>
                                <w:kern w:val="2"/>
                                <w:sz w:val="21"/>
                              </w:rPr>
                              <w:t>ここでいう在籍児童数は、</w:t>
                            </w:r>
                            <w:r>
                              <w:rPr>
                                <w:rFonts w:hint="default" w:ascii="ＭＳ Ｐゴシック" w:hAnsi="ＭＳ Ｐゴシック" w:eastAsia="ＭＳ Ｐゴシック"/>
                                <w:kern w:val="2"/>
                                <w:sz w:val="21"/>
                                <w:u w:val="single" w:color="auto"/>
                              </w:rPr>
                              <w:t>その月に在籍している全ての児童数</w:t>
                            </w:r>
                            <w:r>
                              <w:rPr>
                                <w:rFonts w:hint="default" w:ascii="ＭＳ Ｐゴシック" w:hAnsi="ＭＳ Ｐゴシック" w:eastAsia="ＭＳ Ｐゴシック"/>
                                <w:kern w:val="2"/>
                                <w:sz w:val="21"/>
                              </w:rPr>
                              <w:t>（常時利用及び一時利用の別、並びに出席日数を問わない）をいいます。</w:t>
                            </w:r>
                          </w:p>
                          <w:p>
                            <w:pPr>
                              <w:pStyle w:val="0"/>
                              <w:ind w:left="420" w:leftChars="100" w:hanging="210" w:hangingChars="100"/>
                              <w:jc w:val="both"/>
                              <w:rPr>
                                <w:rFonts w:hint="eastAsia" w:ascii="ＭＳ Ｐゴシック" w:hAnsi="ＭＳ Ｐゴシック" w:eastAsia="ＭＳ Ｐゴシック"/>
                              </w:rPr>
                            </w:pPr>
                            <w:r>
                              <w:rPr>
                                <w:rFonts w:hint="eastAsia" w:ascii="ＭＳ Ｐゴシック" w:hAnsi="ＭＳ Ｐゴシック" w:eastAsia="ＭＳ Ｐゴシック"/>
                                <w:kern w:val="2"/>
                                <w:sz w:val="21"/>
                              </w:rPr>
                              <w:t>※例では、常時利用在籍児童</w:t>
                            </w:r>
                            <w:r>
                              <w:rPr>
                                <w:rFonts w:hint="default" w:ascii="ＭＳ Ｐゴシック" w:hAnsi="ＭＳ Ｐゴシック" w:eastAsia="ＭＳ Ｐゴシック"/>
                                <w:kern w:val="2"/>
                                <w:sz w:val="21"/>
                                <w:u w:val="single" w:color="auto"/>
                              </w:rPr>
                              <w:t>３５名</w:t>
                            </w:r>
                            <w:r>
                              <w:rPr>
                                <w:rFonts w:hint="default" w:ascii="ＭＳ Ｐゴシック" w:hAnsi="ＭＳ Ｐゴシック" w:eastAsia="ＭＳ Ｐゴシック"/>
                                <w:kern w:val="2"/>
                                <w:sz w:val="21"/>
                              </w:rPr>
                              <w:t>（４月は３４名利用、内</w:t>
                            </w:r>
                            <w:r>
                              <w:rPr>
                                <w:rFonts w:hint="default" w:ascii="ＭＳ Ｐゴシック" w:hAnsi="ＭＳ Ｐゴシック" w:eastAsia="ＭＳ Ｐゴシック"/>
                                <w:kern w:val="2"/>
                                <w:sz w:val="21"/>
                              </w:rPr>
                              <w:t>1</w:t>
                            </w:r>
                            <w:r>
                              <w:rPr>
                                <w:rFonts w:hint="default" w:ascii="ＭＳ Ｐゴシック" w:hAnsi="ＭＳ Ｐゴシック" w:eastAsia="ＭＳ Ｐゴシック"/>
                                <w:kern w:val="2"/>
                                <w:sz w:val="21"/>
                              </w:rPr>
                              <w:t>名は一日も利用していない）と</w:t>
                            </w:r>
                            <w:r>
                              <w:rPr>
                                <w:rFonts w:hint="default" w:ascii="ＭＳ Ｐゴシック" w:hAnsi="ＭＳ Ｐゴシック" w:eastAsia="ＭＳ Ｐゴシック"/>
                                <w:kern w:val="2"/>
                                <w:sz w:val="21"/>
                                <w:u w:val="single" w:color="auto"/>
                              </w:rPr>
                              <w:t>一時利用在籍児童５名</w:t>
                            </w:r>
                            <w:r>
                              <w:rPr>
                                <w:rFonts w:hint="default" w:ascii="ＭＳ Ｐゴシック" w:hAnsi="ＭＳ Ｐゴシック" w:eastAsia="ＭＳ Ｐゴシック"/>
                                <w:kern w:val="2"/>
                                <w:sz w:val="21"/>
                              </w:rPr>
                              <w:t>（４月は内３名が１０日ずつ利用）が利用した。</w:t>
                            </w:r>
                          </w:p>
                          <w:p>
                            <w:pPr>
                              <w:pStyle w:val="0"/>
                              <w:ind w:firstLine="210" w:firstLineChars="100"/>
                              <w:jc w:val="both"/>
                              <w:rPr>
                                <w:rFonts w:hint="eastAsia" w:ascii="ＭＳ Ｐゴシック" w:hAnsi="ＭＳ Ｐゴシック" w:eastAsia="ＭＳ Ｐゴシック"/>
                              </w:rPr>
                            </w:pPr>
                          </w:p>
                          <w:p>
                            <w:pPr>
                              <w:pStyle w:val="0"/>
                              <w:ind w:firstLine="420" w:firstLineChars="200"/>
                              <w:jc w:val="both"/>
                              <w:rPr>
                                <w:rFonts w:hint="eastAsia" w:ascii="HGP創英角ﾎﾟｯﾌﾟ体" w:hAnsi="HGP創英角ﾎﾟｯﾌﾟ体" w:eastAsia="HGP創英角ﾎﾟｯﾌﾟ体"/>
                                <w:u w:val="single" w:color="auto"/>
                              </w:rPr>
                            </w:pPr>
                            <w:r>
                              <w:rPr>
                                <w:rFonts w:hint="default" w:ascii="ＭＳ Ｐゴシック" w:hAnsi="ＭＳ Ｐゴシック" w:eastAsia="ＭＳ Ｐゴシック"/>
                                <w:kern w:val="2"/>
                                <w:sz w:val="21"/>
                                <w:u w:val="single" w:color="auto"/>
                              </w:rPr>
                              <w:t>【計算】３５名＋５名＝４０名</w:t>
                            </w:r>
                          </w:p>
                          <w:p>
                            <w:pPr>
                              <w:pStyle w:val="0"/>
                              <w:jc w:val="both"/>
                              <w:rPr>
                                <w:rFonts w:hint="default"/>
                              </w:rPr>
                            </w:pPr>
                          </w:p>
                        </w:txbxContent>
                      </wps:txbx>
                      <wps:bodyPr vertOverflow="overflow" horzOverflow="overflow" wrap="square" lIns="74295" tIns="8890" rIns="74295" bIns="8890" anchor="ctr" upright="1"/>
                    </wps:wsp>
                  </a:graphicData>
                </a:graphic>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オブジェクト 0" style="margin-top:1.1399999999999999pt;mso-position-vertical-relative:text;mso-position-horizontal-relative:text;v-text-anchor:middle;position:absolute;height:170.25pt;width:330pt;margin-left:-10.7pt;z-index:2;" o:spid="_x0000_s1026" o:allowincell="t" o:allowoverlap="t" filled="t" fillcolor="#ffffff" stroked="t" strokecolor="#000000" strokeweight="0.75pt" o:spt="62" type="#_x0000_t62" adj="10975,29818">
                <v:fill/>
                <v:stroke filltype="solid"/>
                <v:textbox style="layout-flow:horizontal;" inset="2.0637499999999998mm,0.24694444444444438mm,2.0637499999999998mm,0.24694444444444438mm">
                  <w:txbxContent>
                    <w:p>
                      <w:pPr>
                        <w:pStyle w:val="0"/>
                        <w:ind w:firstLine="210" w:firstLineChars="100"/>
                        <w:jc w:val="both"/>
                        <w:rPr>
                          <w:rFonts w:hint="eastAsia" w:ascii="ＭＳ Ｐゴシック" w:hAnsi="ＭＳ Ｐゴシック" w:eastAsia="ＭＳ Ｐゴシック"/>
                        </w:rPr>
                      </w:pPr>
                      <w:r>
                        <w:rPr>
                          <w:rFonts w:hint="default" w:ascii="ＭＳ Ｐゴシック" w:hAnsi="ＭＳ Ｐゴシック" w:eastAsia="ＭＳ Ｐゴシック"/>
                          <w:kern w:val="2"/>
                          <w:sz w:val="21"/>
                        </w:rPr>
                        <w:t>ここでいう在籍児童数は、</w:t>
                      </w:r>
                      <w:r>
                        <w:rPr>
                          <w:rFonts w:hint="default" w:ascii="ＭＳ Ｐゴシック" w:hAnsi="ＭＳ Ｐゴシック" w:eastAsia="ＭＳ Ｐゴシック"/>
                          <w:kern w:val="2"/>
                          <w:sz w:val="21"/>
                          <w:u w:val="single" w:color="auto"/>
                        </w:rPr>
                        <w:t>その月に在籍している全ての児童数</w:t>
                      </w:r>
                      <w:r>
                        <w:rPr>
                          <w:rFonts w:hint="default" w:ascii="ＭＳ Ｐゴシック" w:hAnsi="ＭＳ Ｐゴシック" w:eastAsia="ＭＳ Ｐゴシック"/>
                          <w:kern w:val="2"/>
                          <w:sz w:val="21"/>
                        </w:rPr>
                        <w:t>（常時利用及び一時利用の別、並びに出席日数を問わない）をいいます。</w:t>
                      </w:r>
                    </w:p>
                    <w:p>
                      <w:pPr>
                        <w:pStyle w:val="0"/>
                        <w:ind w:left="420" w:leftChars="100" w:hanging="210" w:hangingChars="100"/>
                        <w:jc w:val="both"/>
                        <w:rPr>
                          <w:rFonts w:hint="eastAsia" w:ascii="ＭＳ Ｐゴシック" w:hAnsi="ＭＳ Ｐゴシック" w:eastAsia="ＭＳ Ｐゴシック"/>
                        </w:rPr>
                      </w:pPr>
                      <w:r>
                        <w:rPr>
                          <w:rFonts w:hint="eastAsia" w:ascii="ＭＳ Ｐゴシック" w:hAnsi="ＭＳ Ｐゴシック" w:eastAsia="ＭＳ Ｐゴシック"/>
                          <w:kern w:val="2"/>
                          <w:sz w:val="21"/>
                        </w:rPr>
                        <w:t>※例では、常時利用在籍児童</w:t>
                      </w:r>
                      <w:r>
                        <w:rPr>
                          <w:rFonts w:hint="default" w:ascii="ＭＳ Ｐゴシック" w:hAnsi="ＭＳ Ｐゴシック" w:eastAsia="ＭＳ Ｐゴシック"/>
                          <w:kern w:val="2"/>
                          <w:sz w:val="21"/>
                          <w:u w:val="single" w:color="auto"/>
                        </w:rPr>
                        <w:t>３５名</w:t>
                      </w:r>
                      <w:r>
                        <w:rPr>
                          <w:rFonts w:hint="default" w:ascii="ＭＳ Ｐゴシック" w:hAnsi="ＭＳ Ｐゴシック" w:eastAsia="ＭＳ Ｐゴシック"/>
                          <w:kern w:val="2"/>
                          <w:sz w:val="21"/>
                        </w:rPr>
                        <w:t>（４月は３４名利用、内</w:t>
                      </w:r>
                      <w:r>
                        <w:rPr>
                          <w:rFonts w:hint="default" w:ascii="ＭＳ Ｐゴシック" w:hAnsi="ＭＳ Ｐゴシック" w:eastAsia="ＭＳ Ｐゴシック"/>
                          <w:kern w:val="2"/>
                          <w:sz w:val="21"/>
                        </w:rPr>
                        <w:t>1</w:t>
                      </w:r>
                      <w:r>
                        <w:rPr>
                          <w:rFonts w:hint="default" w:ascii="ＭＳ Ｐゴシック" w:hAnsi="ＭＳ Ｐゴシック" w:eastAsia="ＭＳ Ｐゴシック"/>
                          <w:kern w:val="2"/>
                          <w:sz w:val="21"/>
                        </w:rPr>
                        <w:t>名は一日も利用していない）と</w:t>
                      </w:r>
                      <w:r>
                        <w:rPr>
                          <w:rFonts w:hint="default" w:ascii="ＭＳ Ｐゴシック" w:hAnsi="ＭＳ Ｐゴシック" w:eastAsia="ＭＳ Ｐゴシック"/>
                          <w:kern w:val="2"/>
                          <w:sz w:val="21"/>
                          <w:u w:val="single" w:color="auto"/>
                        </w:rPr>
                        <w:t>一時利用在籍児童５名</w:t>
                      </w:r>
                      <w:r>
                        <w:rPr>
                          <w:rFonts w:hint="default" w:ascii="ＭＳ Ｐゴシック" w:hAnsi="ＭＳ Ｐゴシック" w:eastAsia="ＭＳ Ｐゴシック"/>
                          <w:kern w:val="2"/>
                          <w:sz w:val="21"/>
                        </w:rPr>
                        <w:t>（４月は内３名が１０日ずつ利用）が利用した。</w:t>
                      </w:r>
                    </w:p>
                    <w:p>
                      <w:pPr>
                        <w:pStyle w:val="0"/>
                        <w:ind w:firstLine="210" w:firstLineChars="100"/>
                        <w:jc w:val="both"/>
                        <w:rPr>
                          <w:rFonts w:hint="eastAsia" w:ascii="ＭＳ Ｐゴシック" w:hAnsi="ＭＳ Ｐゴシック" w:eastAsia="ＭＳ Ｐゴシック"/>
                        </w:rPr>
                      </w:pPr>
                    </w:p>
                    <w:p>
                      <w:pPr>
                        <w:pStyle w:val="0"/>
                        <w:ind w:firstLine="420" w:firstLineChars="200"/>
                        <w:jc w:val="both"/>
                        <w:rPr>
                          <w:rFonts w:hint="eastAsia" w:ascii="HGP創英角ﾎﾟｯﾌﾟ体" w:hAnsi="HGP創英角ﾎﾟｯﾌﾟ体" w:eastAsia="HGP創英角ﾎﾟｯﾌﾟ体"/>
                          <w:u w:val="single" w:color="auto"/>
                        </w:rPr>
                      </w:pPr>
                      <w:r>
                        <w:rPr>
                          <w:rFonts w:hint="default" w:ascii="ＭＳ Ｐゴシック" w:hAnsi="ＭＳ Ｐゴシック" w:eastAsia="ＭＳ Ｐゴシック"/>
                          <w:kern w:val="2"/>
                          <w:sz w:val="21"/>
                          <w:u w:val="single" w:color="auto"/>
                        </w:rPr>
                        <w:t>【計算】３５名＋５名＝４０名</w:t>
                      </w:r>
                    </w:p>
                    <w:p>
                      <w:pPr>
                        <w:pStyle w:val="0"/>
                        <w:jc w:val="both"/>
                        <w:rPr>
                          <w:rFonts w:hint="default"/>
                        </w:rPr>
                      </w:pPr>
                    </w:p>
                  </w:txbxContent>
                </v:textbox>
                <v:imagedata o:title=""/>
                <w10:wrap type="none" anchorx="text" anchory="text"/>
              </v:shape>
            </w:pict>
          </mc:Fallback>
        </mc:AlternateContent>
      </w:r>
    </w:p>
    <w:p>
      <w:pPr>
        <w:pStyle w:val="0"/>
        <w:jc w:val="both"/>
        <w:rPr>
          <w:rFonts w:hint="eastAsia" w:ascii="ＭＳ 明朝" w:hAnsi="ＭＳ 明朝"/>
        </w:rPr>
      </w:pPr>
      <w:r>
        <w:rPr>
          <w:rFonts w:hint="default" w:ascii="ＭＳ 明朝" w:hAnsi="ＭＳ 明朝" w:eastAsia="ＭＳ 明朝"/>
          <w:kern w:val="2"/>
          <w:sz w:val="21"/>
        </w:rPr>
        <w:t>　　　　　　　　　　　　　　　　　　　　　　　　　　　　　　</w:t>
      </w:r>
      <w:r>
        <w:rPr>
          <w:rFonts w:hint="eastAsia" w:ascii="ＭＳ 明朝" w:hAnsi="ＭＳ 明朝" w:eastAsia="ＭＳ 明朝"/>
          <w:kern w:val="2"/>
          <w:sz w:val="21"/>
        </w:rPr>
        <w:t>　</w:t>
      </w:r>
      <w:r>
        <w:rPr>
          <w:rFonts w:hint="eastAsia" w:ascii="HG創英角ﾎﾟｯﾌﾟ体" w:hAnsi="HG創英角ﾎﾟｯﾌﾟ体" w:eastAsia="HG創英角ﾎﾟｯﾌﾟ体"/>
          <w:b w:val="1"/>
          <w:kern w:val="2"/>
          <w:sz w:val="21"/>
        </w:rPr>
        <w:t>令和</w:t>
      </w:r>
      <w:r>
        <w:rPr>
          <w:rFonts w:hint="eastAsia" w:ascii="HG創英角ﾎﾟｯﾌﾟ体" w:hAnsi="HG創英角ﾎﾟｯﾌﾟ体" w:eastAsia="HG創英角ﾎﾟｯﾌﾟ体"/>
          <w:b w:val="1"/>
          <w:kern w:val="2"/>
          <w:sz w:val="21"/>
        </w:rPr>
        <w:t>5</w:t>
      </w:r>
      <w:r>
        <w:rPr>
          <w:rFonts w:hint="eastAsia" w:ascii="HG創英角ﾎﾟｯﾌﾟ体" w:hAnsi="HG創英角ﾎﾟｯﾌﾟ体" w:eastAsia="HG創英角ﾎﾟｯﾌﾟ体"/>
          <w:b w:val="1"/>
          <w:kern w:val="2"/>
          <w:sz w:val="21"/>
        </w:rPr>
        <w:t>年</w:t>
      </w:r>
      <w:r>
        <w:rPr>
          <w:rFonts w:hint="eastAsia" w:ascii="HG創英角ﾎﾟｯﾌﾟ体" w:hAnsi="HG創英角ﾎﾟｯﾌﾟ体" w:eastAsia="HG創英角ﾎﾟｯﾌﾟ体"/>
          <w:b w:val="1"/>
          <w:kern w:val="2"/>
          <w:sz w:val="21"/>
        </w:rPr>
        <w:t>3</w:t>
      </w:r>
      <w:r>
        <w:rPr>
          <w:rFonts w:hint="eastAsia" w:ascii="HG創英角ﾎﾟｯﾌﾟ体" w:hAnsi="HG創英角ﾎﾟｯﾌﾟ体" w:eastAsia="HG創英角ﾎﾟｯﾌﾟ体"/>
          <w:b w:val="1"/>
          <w:kern w:val="2"/>
          <w:sz w:val="21"/>
        </w:rPr>
        <w:t>月</w:t>
      </w:r>
      <w:r>
        <w:rPr>
          <w:rFonts w:hint="eastAsia" w:ascii="HG創英角ﾎﾟｯﾌﾟ体" w:hAnsi="HG創英角ﾎﾟｯﾌﾟ体" w:eastAsia="HG創英角ﾎﾟｯﾌﾟ体"/>
          <w:b w:val="1"/>
          <w:kern w:val="2"/>
          <w:sz w:val="21"/>
        </w:rPr>
        <w:t>31</w:t>
      </w:r>
      <w:r>
        <w:rPr>
          <w:rFonts w:hint="eastAsia" w:ascii="HG創英角ﾎﾟｯﾌﾟ体" w:hAnsi="HG創英角ﾎﾟｯﾌﾟ体" w:eastAsia="HG創英角ﾎﾟｯﾌﾟ体"/>
          <w:b w:val="1"/>
          <w:kern w:val="2"/>
          <w:sz w:val="21"/>
        </w:rPr>
        <w:t>日</w:t>
      </w:r>
      <w:r>
        <w:rPr>
          <w:rFonts w:hint="default" w:ascii="ＭＳ 明朝" w:hAnsi="ＭＳ 明朝" w:eastAsia="ＭＳ 明朝"/>
          <w:kern w:val="2"/>
          <w:sz w:val="21"/>
        </w:rPr>
        <w:t>　</w:t>
      </w:r>
    </w:p>
    <w:p>
      <w:pPr>
        <w:pStyle w:val="0"/>
        <w:jc w:val="both"/>
        <w:rPr>
          <w:rFonts w:hint="eastAsia" w:ascii="ＭＳ 明朝" w:hAnsi="ＭＳ 明朝"/>
        </w:rPr>
      </w:pPr>
    </w:p>
    <w:p>
      <w:pPr>
        <w:pStyle w:val="0"/>
        <w:jc w:val="both"/>
        <w:rPr>
          <w:rFonts w:hint="eastAsia" w:ascii="ＭＳ 明朝" w:hAnsi="ＭＳ 明朝"/>
        </w:rPr>
      </w:pPr>
      <w:r>
        <w:rPr>
          <w:rFonts w:hint="default" w:ascii="ＭＳ 明朝" w:hAnsi="ＭＳ 明朝" w:eastAsia="ＭＳ 明朝"/>
          <w:kern w:val="2"/>
          <w:sz w:val="21"/>
        </w:rPr>
        <w:t>　津山市長　　　　　　殿</w:t>
      </w:r>
    </w:p>
    <w:p>
      <w:pPr>
        <w:pStyle w:val="0"/>
        <w:jc w:val="both"/>
        <w:rPr>
          <w:rFonts w:hint="eastAsia" w:ascii="ＭＳ 明朝" w:hAnsi="ＭＳ 明朝"/>
        </w:rPr>
      </w:pPr>
    </w:p>
    <w:p>
      <w:pPr>
        <w:pStyle w:val="0"/>
        <w:jc w:val="both"/>
        <w:rPr>
          <w:rFonts w:hint="eastAsia" w:ascii="ＭＳ 明朝" w:hAnsi="ＭＳ 明朝"/>
        </w:rPr>
      </w:pPr>
      <w:r>
        <w:rPr>
          <w:rFonts w:hint="default" w:ascii="ＭＳ 明朝" w:hAnsi="ＭＳ 明朝" w:eastAsia="ＭＳ 明朝"/>
          <w:kern w:val="2"/>
          <w:sz w:val="21"/>
        </w:rPr>
        <w:t>　　　　　　　　　　　　　　　　　　　　　　　　</w:t>
      </w:r>
      <w:r>
        <w:rPr>
          <w:rFonts w:hint="default" w:ascii="ＭＳ 明朝" w:hAnsi="ＭＳ 明朝" w:eastAsia="ＭＳ 明朝"/>
          <w:kern w:val="0"/>
          <w:sz w:val="21"/>
        </w:rPr>
        <w:t>団体名</w:t>
      </w:r>
    </w:p>
    <w:p>
      <w:pPr>
        <w:pStyle w:val="0"/>
        <w:jc w:val="both"/>
        <w:rPr>
          <w:rFonts w:hint="eastAsia" w:ascii="ＭＳ 明朝" w:hAnsi="ＭＳ 明朝"/>
        </w:rPr>
      </w:pPr>
      <w:r>
        <w:rPr>
          <w:rFonts w:hint="default" w:ascii="ＭＳ 明朝" w:hAnsi="ＭＳ 明朝" w:eastAsia="ＭＳ 明朝"/>
          <w:kern w:val="2"/>
          <w:sz w:val="21"/>
        </w:rPr>
        <w:t>　　　　　　　　　　　　　　　　　　　　　　　　代表者　　　　　　　　　　</w:t>
      </w:r>
      <w:r>
        <w:rPr>
          <w:rFonts w:hint="eastAsia" w:ascii="ＭＳ 明朝" w:hAnsi="ＭＳ 明朝" w:eastAsia="ＭＳ 明朝"/>
          <w:kern w:val="2"/>
          <w:sz w:val="21"/>
        </w:rPr>
        <w:t>　</w:t>
      </w:r>
      <w:r>
        <w:rPr>
          <w:rFonts w:hint="default" w:ascii="ＭＳ 明朝" w:hAnsi="ＭＳ 明朝" w:eastAsia="ＭＳ 明朝"/>
          <w:kern w:val="2"/>
          <w:sz w:val="21"/>
        </w:rPr>
        <w:t>　　</w:t>
      </w:r>
    </w:p>
    <w:p>
      <w:pPr>
        <w:pStyle w:val="0"/>
        <w:jc w:val="both"/>
        <w:rPr>
          <w:rFonts w:hint="eastAsia" w:ascii="ＭＳ 明朝" w:hAnsi="ＭＳ 明朝"/>
        </w:rPr>
      </w:pPr>
    </w:p>
    <w:p>
      <w:pPr>
        <w:pStyle w:val="0"/>
        <w:jc w:val="both"/>
        <w:rPr>
          <w:rFonts w:hint="eastAsia" w:ascii="ＭＳ 明朝" w:hAnsi="ＭＳ 明朝"/>
        </w:rPr>
      </w:pPr>
      <w:r>
        <w:rPr>
          <w:rFonts w:hint="default" w:ascii="ＭＳ 明朝" w:hAnsi="ＭＳ 明朝" w:eastAsia="ＭＳ 明朝"/>
          <w:kern w:val="2"/>
          <w:sz w:val="21"/>
        </w:rPr>
        <w:t>　このことについて，次のとおり報告します。</w:t>
      </w:r>
    </w:p>
    <w:p>
      <w:pPr>
        <w:pStyle w:val="0"/>
        <w:jc w:val="both"/>
        <w:rPr>
          <w:rFonts w:hint="eastAsia" w:ascii="ＭＳ 明朝" w:hAnsi="ＭＳ 明朝"/>
        </w:rPr>
      </w:pPr>
      <w:r>
        <w:rPr>
          <w:rFonts w:hint="default" w:ascii="ＭＳ 明朝" w:hAnsi="ＭＳ 明朝" w:eastAsia="ＭＳ 明朝"/>
          <w:kern w:val="2"/>
          <w:sz w:val="21"/>
        </w:rPr>
        <w:t>１　在籍児童数</w:t>
      </w:r>
    </w:p>
    <w:tbl>
      <w:tblPr>
        <w:tblStyle w:val="11"/>
        <w:tblW w:w="8853" w:type="dxa"/>
        <w:jc w:val="left"/>
        <w:tblInd w:w="3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Look w:firstRow="1" w:lastRow="0" w:firstColumn="1" w:lastColumn="0" w:noHBand="0" w:noVBand="1" w:val="04A0"/>
      </w:tblPr>
      <w:tblGrid>
        <w:gridCol w:w="681"/>
        <w:gridCol w:w="1532"/>
        <w:gridCol w:w="735"/>
        <w:gridCol w:w="1478"/>
        <w:gridCol w:w="810"/>
        <w:gridCol w:w="1403"/>
        <w:gridCol w:w="855"/>
        <w:gridCol w:w="1359"/>
      </w:tblGrid>
      <w:tr>
        <w:trPr/>
        <w:tc>
          <w:tcPr>
            <w:tcW w:w="681" w:type="dxa"/>
            <w:tcBorders>
              <w:top w:val="single" w:color="auto" w:sz="4" w:space="0"/>
              <w:left w:val="single" w:color="auto" w:sz="4" w:space="0"/>
              <w:bottom w:val="single" w:color="auto" w:sz="4" w:space="0"/>
              <w:right w:val="single" w:color="auto" w:sz="4" w:space="0"/>
              <w:tl2br w:val="nil"/>
              <w:tr2bl w:val="nil"/>
            </w:tcBorders>
            <w:vAlign w:val="center"/>
          </w:tcPr>
          <w:p>
            <w:pPr>
              <w:pStyle w:val="0"/>
              <w:jc w:val="center"/>
              <w:rPr>
                <w:rFonts w:hint="eastAsia" w:ascii="ＭＳ 明朝" w:hAnsi="ＭＳ 明朝"/>
              </w:rPr>
            </w:pPr>
            <w:r>
              <w:rPr>
                <w:rFonts w:hint="default" w:ascii="ＭＳ 明朝" w:hAnsi="ＭＳ 明朝" w:eastAsia="ＭＳ 明朝"/>
                <w:kern w:val="2"/>
                <w:sz w:val="21"/>
              </w:rPr>
              <w:t>月</w:t>
            </w:r>
          </w:p>
        </w:tc>
        <w:tc>
          <w:tcPr>
            <w:tcW w:w="1532" w:type="dxa"/>
            <w:tcBorders>
              <w:top w:val="single" w:color="auto" w:sz="4" w:space="0"/>
              <w:left w:val="single" w:color="auto" w:sz="4" w:space="0"/>
              <w:bottom w:val="single" w:color="auto" w:sz="4" w:space="0"/>
              <w:right w:val="single" w:color="auto" w:sz="4" w:space="0"/>
              <w:tl2br w:val="nil"/>
              <w:tr2bl w:val="nil"/>
            </w:tcBorders>
            <w:vAlign w:val="center"/>
          </w:tcPr>
          <w:p>
            <w:pPr>
              <w:pStyle w:val="0"/>
              <w:jc w:val="center"/>
              <w:rPr>
                <w:rFonts w:hint="eastAsia" w:ascii="ＭＳ 明朝" w:hAnsi="ＭＳ 明朝"/>
              </w:rPr>
            </w:pPr>
            <w:r>
              <w:rPr>
                <w:rFonts w:hint="default" w:ascii="ＭＳ 明朝" w:hAnsi="ＭＳ 明朝" w:eastAsia="ＭＳ 明朝"/>
                <w:kern w:val="2"/>
                <w:sz w:val="21"/>
              </w:rPr>
              <w:t>人数</w:t>
            </w:r>
          </w:p>
        </w:tc>
        <w:tc>
          <w:tcPr>
            <w:tcW w:w="735" w:type="dxa"/>
            <w:tcBorders>
              <w:top w:val="single" w:color="auto" w:sz="4" w:space="0"/>
              <w:left w:val="single" w:color="auto" w:sz="4" w:space="0"/>
              <w:bottom w:val="single" w:color="auto" w:sz="4" w:space="0"/>
              <w:right w:val="single" w:color="auto" w:sz="4" w:space="0"/>
              <w:tl2br w:val="nil"/>
              <w:tr2bl w:val="nil"/>
            </w:tcBorders>
            <w:vAlign w:val="center"/>
          </w:tcPr>
          <w:p>
            <w:pPr>
              <w:pStyle w:val="0"/>
              <w:jc w:val="center"/>
              <w:rPr>
                <w:rFonts w:hint="eastAsia" w:ascii="ＭＳ 明朝" w:hAnsi="ＭＳ 明朝"/>
              </w:rPr>
            </w:pPr>
            <w:r>
              <w:rPr>
                <w:rFonts w:hint="default" w:ascii="ＭＳ 明朝" w:hAnsi="ＭＳ 明朝" w:eastAsia="ＭＳ 明朝"/>
                <w:kern w:val="2"/>
                <w:sz w:val="21"/>
              </w:rPr>
              <w:t>月</w:t>
            </w:r>
          </w:p>
        </w:tc>
        <w:tc>
          <w:tcPr>
            <w:tcW w:w="1478" w:type="dxa"/>
            <w:tcBorders>
              <w:top w:val="single" w:color="auto" w:sz="4" w:space="0"/>
              <w:left w:val="single" w:color="auto" w:sz="4" w:space="0"/>
              <w:bottom w:val="single" w:color="auto" w:sz="4" w:space="0"/>
              <w:right w:val="single" w:color="auto" w:sz="4" w:space="0"/>
              <w:tl2br w:val="nil"/>
              <w:tr2bl w:val="nil"/>
            </w:tcBorders>
            <w:vAlign w:val="center"/>
          </w:tcPr>
          <w:p>
            <w:pPr>
              <w:pStyle w:val="0"/>
              <w:jc w:val="center"/>
              <w:rPr>
                <w:rFonts w:hint="eastAsia" w:ascii="ＭＳ 明朝" w:hAnsi="ＭＳ 明朝"/>
              </w:rPr>
            </w:pPr>
            <w:r>
              <w:rPr>
                <w:rFonts w:hint="default" w:ascii="ＭＳ 明朝" w:hAnsi="ＭＳ 明朝" w:eastAsia="ＭＳ 明朝"/>
                <w:kern w:val="2"/>
                <w:sz w:val="21"/>
              </w:rPr>
              <w:t>人数</w:t>
            </w:r>
          </w:p>
        </w:tc>
        <w:tc>
          <w:tcPr>
            <w:tcW w:w="810" w:type="dxa"/>
            <w:tcBorders>
              <w:top w:val="single" w:color="auto" w:sz="4" w:space="0"/>
              <w:left w:val="single" w:color="auto" w:sz="4" w:space="0"/>
              <w:bottom w:val="single" w:color="auto" w:sz="4" w:space="0"/>
              <w:right w:val="single" w:color="auto" w:sz="4" w:space="0"/>
              <w:tl2br w:val="nil"/>
              <w:tr2bl w:val="nil"/>
            </w:tcBorders>
            <w:vAlign w:val="center"/>
          </w:tcPr>
          <w:p>
            <w:pPr>
              <w:pStyle w:val="0"/>
              <w:jc w:val="center"/>
              <w:rPr>
                <w:rFonts w:hint="eastAsia" w:ascii="ＭＳ 明朝" w:hAnsi="ＭＳ 明朝"/>
              </w:rPr>
            </w:pPr>
            <w:r>
              <w:rPr>
                <w:rFonts w:hint="default" w:ascii="ＭＳ 明朝" w:hAnsi="ＭＳ 明朝" w:eastAsia="ＭＳ 明朝"/>
                <w:kern w:val="2"/>
                <w:sz w:val="21"/>
              </w:rPr>
              <w:t>月</w:t>
            </w:r>
          </w:p>
        </w:tc>
        <w:tc>
          <w:tcPr>
            <w:tcW w:w="1403" w:type="dxa"/>
            <w:tcBorders>
              <w:top w:val="single" w:color="auto" w:sz="4" w:space="0"/>
              <w:left w:val="single" w:color="auto" w:sz="4" w:space="0"/>
              <w:bottom w:val="single" w:color="auto" w:sz="4" w:space="0"/>
              <w:right w:val="single" w:color="auto" w:sz="4" w:space="0"/>
              <w:tl2br w:val="nil"/>
              <w:tr2bl w:val="nil"/>
            </w:tcBorders>
            <w:vAlign w:val="center"/>
          </w:tcPr>
          <w:p>
            <w:pPr>
              <w:pStyle w:val="0"/>
              <w:jc w:val="center"/>
              <w:rPr>
                <w:rFonts w:hint="eastAsia" w:ascii="ＭＳ 明朝" w:hAnsi="ＭＳ 明朝"/>
              </w:rPr>
            </w:pPr>
            <w:r>
              <w:rPr>
                <w:rFonts w:hint="default" w:ascii="ＭＳ 明朝" w:hAnsi="ＭＳ 明朝" w:eastAsia="ＭＳ 明朝"/>
                <w:kern w:val="2"/>
                <w:sz w:val="21"/>
              </w:rPr>
              <w:t>人数</w:t>
            </w:r>
          </w:p>
        </w:tc>
        <w:tc>
          <w:tcPr>
            <w:tcW w:w="855" w:type="dxa"/>
            <w:tcBorders>
              <w:top w:val="single" w:color="auto" w:sz="4" w:space="0"/>
              <w:left w:val="single" w:color="auto" w:sz="4" w:space="0"/>
              <w:bottom w:val="single" w:color="auto" w:sz="4" w:space="0"/>
              <w:right w:val="single" w:color="auto" w:sz="4" w:space="0"/>
              <w:tl2br w:val="nil"/>
              <w:tr2bl w:val="nil"/>
            </w:tcBorders>
            <w:vAlign w:val="center"/>
          </w:tcPr>
          <w:p>
            <w:pPr>
              <w:pStyle w:val="0"/>
              <w:jc w:val="center"/>
              <w:rPr>
                <w:rFonts w:hint="eastAsia" w:ascii="ＭＳ 明朝" w:hAnsi="ＭＳ 明朝"/>
              </w:rPr>
            </w:pPr>
            <w:r>
              <w:rPr>
                <w:rFonts w:hint="default" w:ascii="ＭＳ 明朝" w:hAnsi="ＭＳ 明朝" w:eastAsia="ＭＳ 明朝"/>
                <w:kern w:val="2"/>
                <w:sz w:val="21"/>
              </w:rPr>
              <w:t>月</w:t>
            </w:r>
          </w:p>
        </w:tc>
        <w:tc>
          <w:tcPr>
            <w:tcW w:w="1359" w:type="dxa"/>
            <w:tcBorders>
              <w:top w:val="single" w:color="auto" w:sz="4" w:space="0"/>
              <w:left w:val="single" w:color="auto" w:sz="4" w:space="0"/>
              <w:bottom w:val="single" w:color="auto" w:sz="4" w:space="0"/>
              <w:right w:val="single" w:color="auto" w:sz="4" w:space="0"/>
              <w:tl2br w:val="nil"/>
              <w:tr2bl w:val="nil"/>
            </w:tcBorders>
            <w:vAlign w:val="center"/>
          </w:tcPr>
          <w:p>
            <w:pPr>
              <w:pStyle w:val="0"/>
              <w:jc w:val="center"/>
              <w:rPr>
                <w:rFonts w:hint="eastAsia" w:ascii="ＭＳ 明朝" w:hAnsi="ＭＳ 明朝"/>
              </w:rPr>
            </w:pPr>
            <w:r>
              <w:rPr>
                <w:rFonts w:hint="default" w:ascii="ＭＳ 明朝" w:hAnsi="ＭＳ 明朝" w:eastAsia="ＭＳ 明朝"/>
                <w:kern w:val="2"/>
                <w:sz w:val="21"/>
              </w:rPr>
              <w:t>人数</w:t>
            </w:r>
          </w:p>
        </w:tc>
      </w:tr>
      <w:tr>
        <w:trPr/>
        <w:tc>
          <w:tcPr>
            <w:tcW w:w="681" w:type="dxa"/>
            <w:tcBorders>
              <w:top w:val="single" w:color="auto" w:sz="4" w:space="0"/>
              <w:left w:val="single" w:color="auto" w:sz="4" w:space="0"/>
              <w:bottom w:val="single" w:color="auto" w:sz="4" w:space="0"/>
              <w:right w:val="single" w:color="auto" w:sz="4" w:space="0"/>
              <w:tl2br w:val="nil"/>
              <w:tr2bl w:val="nil"/>
            </w:tcBorders>
            <w:vAlign w:val="center"/>
          </w:tcPr>
          <w:p>
            <w:pPr>
              <w:pStyle w:val="0"/>
              <w:jc w:val="center"/>
              <w:rPr>
                <w:rFonts w:hint="eastAsia" w:ascii="ＭＳ 明朝" w:hAnsi="ＭＳ 明朝"/>
              </w:rPr>
            </w:pPr>
            <w:r>
              <w:rPr>
                <w:rFonts w:hint="default" w:ascii="ＭＳ 明朝" w:hAnsi="ＭＳ 明朝" w:eastAsia="ＭＳ 明朝"/>
                <w:kern w:val="2"/>
                <w:sz w:val="21"/>
              </w:rPr>
              <w:t>４</w:t>
            </w:r>
          </w:p>
        </w:tc>
        <w:tc>
          <w:tcPr>
            <w:tcW w:w="1532" w:type="dxa"/>
            <w:tcBorders>
              <w:top w:val="single" w:color="auto" w:sz="4" w:space="0"/>
              <w:left w:val="single" w:color="auto" w:sz="4" w:space="0"/>
              <w:bottom w:val="single" w:color="auto" w:sz="4" w:space="0"/>
              <w:right w:val="single" w:color="auto" w:sz="4" w:space="0"/>
              <w:tl2br w:val="nil"/>
              <w:tr2bl w:val="nil"/>
            </w:tcBorders>
            <w:vAlign w:val="center"/>
          </w:tcPr>
          <w:p>
            <w:pPr>
              <w:pStyle w:val="0"/>
              <w:jc w:val="center"/>
              <w:rPr>
                <w:rFonts w:hint="eastAsia" w:ascii="HGP創英角ﾎﾟｯﾌﾟ体" w:hAnsi="HGP創英角ﾎﾟｯﾌﾟ体" w:eastAsia="HGP創英角ﾎﾟｯﾌﾟ体"/>
              </w:rPr>
            </w:pPr>
            <w:r>
              <w:rPr>
                <w:rFonts w:hint="default" w:ascii="HGP創英角ﾎﾟｯﾌﾟ体" w:hAnsi="HGP創英角ﾎﾟｯﾌﾟ体" w:eastAsia="HGP創英角ﾎﾟｯﾌﾟ体"/>
                <w:kern w:val="2"/>
                <w:sz w:val="21"/>
              </w:rPr>
              <w:t>40</w:t>
            </w:r>
          </w:p>
        </w:tc>
        <w:tc>
          <w:tcPr>
            <w:tcW w:w="735" w:type="dxa"/>
            <w:tcBorders>
              <w:top w:val="single" w:color="auto" w:sz="4" w:space="0"/>
              <w:left w:val="single" w:color="auto" w:sz="4" w:space="0"/>
              <w:bottom w:val="single" w:color="auto" w:sz="4" w:space="0"/>
              <w:right w:val="single" w:color="auto" w:sz="4" w:space="0"/>
              <w:tl2br w:val="nil"/>
              <w:tr2bl w:val="nil"/>
            </w:tcBorders>
            <w:vAlign w:val="center"/>
          </w:tcPr>
          <w:p>
            <w:pPr>
              <w:pStyle w:val="0"/>
              <w:jc w:val="center"/>
              <w:rPr>
                <w:rFonts w:hint="eastAsia" w:ascii="ＭＳ 明朝" w:hAnsi="ＭＳ 明朝"/>
              </w:rPr>
            </w:pPr>
            <w:r>
              <w:rPr>
                <w:rFonts w:hint="default" w:ascii="ＭＳ 明朝" w:hAnsi="ＭＳ 明朝" w:eastAsia="ＭＳ 明朝"/>
                <w:kern w:val="2"/>
                <w:sz w:val="21"/>
              </w:rPr>
              <w:t>７</w:t>
            </w:r>
          </w:p>
        </w:tc>
        <w:tc>
          <w:tcPr>
            <w:tcW w:w="1478" w:type="dxa"/>
            <w:tcBorders>
              <w:top w:val="single" w:color="auto" w:sz="4" w:space="0"/>
              <w:left w:val="single" w:color="auto" w:sz="4" w:space="0"/>
              <w:bottom w:val="single" w:color="auto" w:sz="4" w:space="0"/>
              <w:right w:val="single" w:color="auto" w:sz="4" w:space="0"/>
              <w:tl2br w:val="nil"/>
              <w:tr2bl w:val="nil"/>
            </w:tcBorders>
            <w:vAlign w:val="center"/>
          </w:tcPr>
          <w:p>
            <w:pPr>
              <w:pStyle w:val="0"/>
              <w:jc w:val="center"/>
              <w:rPr>
                <w:rFonts w:hint="eastAsia" w:ascii="HGP創英角ﾎﾟｯﾌﾟ体" w:hAnsi="HGP創英角ﾎﾟｯﾌﾟ体" w:eastAsia="HGP創英角ﾎﾟｯﾌﾟ体"/>
              </w:rPr>
            </w:pPr>
            <w:r>
              <w:rPr>
                <w:rFonts w:hint="default" w:ascii="HGP創英角ﾎﾟｯﾌﾟ体" w:hAnsi="HGP創英角ﾎﾟｯﾌﾟ体" w:eastAsia="HGP創英角ﾎﾟｯﾌﾟ体"/>
                <w:kern w:val="2"/>
                <w:sz w:val="21"/>
              </w:rPr>
              <w:t>40</w:t>
            </w:r>
          </w:p>
        </w:tc>
        <w:tc>
          <w:tcPr>
            <w:tcW w:w="810" w:type="dxa"/>
            <w:tcBorders>
              <w:top w:val="single" w:color="auto" w:sz="4" w:space="0"/>
              <w:left w:val="single" w:color="auto" w:sz="4" w:space="0"/>
              <w:bottom w:val="single" w:color="auto" w:sz="4" w:space="0"/>
              <w:right w:val="single" w:color="auto" w:sz="4" w:space="0"/>
              <w:tl2br w:val="nil"/>
              <w:tr2bl w:val="nil"/>
            </w:tcBorders>
            <w:vAlign w:val="center"/>
          </w:tcPr>
          <w:p>
            <w:pPr>
              <w:pStyle w:val="0"/>
              <w:jc w:val="center"/>
              <w:rPr>
                <w:rFonts w:hint="eastAsia" w:ascii="ＭＳ 明朝" w:hAnsi="ＭＳ 明朝"/>
              </w:rPr>
            </w:pPr>
            <w:r>
              <w:rPr>
                <w:rFonts w:hint="default" w:ascii="ＭＳ 明朝" w:hAnsi="ＭＳ 明朝" w:eastAsia="ＭＳ 明朝"/>
                <w:kern w:val="2"/>
                <w:sz w:val="21"/>
              </w:rPr>
              <w:t>１０</w:t>
            </w:r>
          </w:p>
        </w:tc>
        <w:tc>
          <w:tcPr>
            <w:tcW w:w="1403" w:type="dxa"/>
            <w:tcBorders>
              <w:top w:val="single" w:color="auto" w:sz="4" w:space="0"/>
              <w:left w:val="single" w:color="auto" w:sz="4" w:space="0"/>
              <w:bottom w:val="single" w:color="auto" w:sz="4" w:space="0"/>
              <w:right w:val="single" w:color="auto" w:sz="4" w:space="0"/>
              <w:tl2br w:val="nil"/>
              <w:tr2bl w:val="nil"/>
            </w:tcBorders>
            <w:vAlign w:val="center"/>
          </w:tcPr>
          <w:p>
            <w:pPr>
              <w:pStyle w:val="0"/>
              <w:jc w:val="center"/>
              <w:rPr>
                <w:rFonts w:hint="eastAsia" w:ascii="HGP創英角ﾎﾟｯﾌﾟ体" w:hAnsi="HGP創英角ﾎﾟｯﾌﾟ体" w:eastAsia="HGP創英角ﾎﾟｯﾌﾟ体"/>
              </w:rPr>
            </w:pPr>
            <w:r>
              <w:rPr>
                <w:rFonts w:hint="default" w:ascii="HGP創英角ﾎﾟｯﾌﾟ体" w:hAnsi="HGP創英角ﾎﾟｯﾌﾟ体" w:eastAsia="HGP創英角ﾎﾟｯﾌﾟ体"/>
                <w:kern w:val="2"/>
                <w:sz w:val="21"/>
              </w:rPr>
              <w:t>40</w:t>
            </w:r>
          </w:p>
        </w:tc>
        <w:tc>
          <w:tcPr>
            <w:tcW w:w="855" w:type="dxa"/>
            <w:tcBorders>
              <w:top w:val="single" w:color="auto" w:sz="4" w:space="0"/>
              <w:left w:val="single" w:color="auto" w:sz="4" w:space="0"/>
              <w:bottom w:val="single" w:color="auto" w:sz="4" w:space="0"/>
              <w:right w:val="single" w:color="auto" w:sz="4" w:space="0"/>
              <w:tl2br w:val="nil"/>
              <w:tr2bl w:val="nil"/>
            </w:tcBorders>
            <w:vAlign w:val="center"/>
          </w:tcPr>
          <w:p>
            <w:pPr>
              <w:pStyle w:val="0"/>
              <w:jc w:val="center"/>
              <w:rPr>
                <w:rFonts w:hint="eastAsia" w:ascii="ＭＳ 明朝" w:hAnsi="ＭＳ 明朝"/>
              </w:rPr>
            </w:pPr>
            <w:r>
              <w:rPr>
                <w:rFonts w:hint="default" w:ascii="ＭＳ 明朝" w:hAnsi="ＭＳ 明朝" w:eastAsia="ＭＳ 明朝"/>
                <w:kern w:val="2"/>
                <w:sz w:val="21"/>
              </w:rPr>
              <w:t>１</w:t>
            </w:r>
          </w:p>
        </w:tc>
        <w:tc>
          <w:tcPr>
            <w:tcW w:w="1359" w:type="dxa"/>
            <w:tcBorders>
              <w:top w:val="single" w:color="auto" w:sz="4" w:space="0"/>
              <w:left w:val="single" w:color="auto" w:sz="4" w:space="0"/>
              <w:bottom w:val="single" w:color="auto" w:sz="4" w:space="0"/>
              <w:right w:val="single" w:color="auto" w:sz="4" w:space="0"/>
              <w:tl2br w:val="nil"/>
              <w:tr2bl w:val="nil"/>
            </w:tcBorders>
            <w:vAlign w:val="center"/>
          </w:tcPr>
          <w:p>
            <w:pPr>
              <w:pStyle w:val="0"/>
              <w:jc w:val="center"/>
              <w:rPr>
                <w:rFonts w:hint="eastAsia" w:ascii="HGP創英角ﾎﾟｯﾌﾟ体" w:hAnsi="HGP創英角ﾎﾟｯﾌﾟ体" w:eastAsia="HGP創英角ﾎﾟｯﾌﾟ体"/>
              </w:rPr>
            </w:pPr>
            <w:r>
              <w:rPr>
                <w:rFonts w:hint="default" w:ascii="HGP創英角ﾎﾟｯﾌﾟ体" w:hAnsi="HGP創英角ﾎﾟｯﾌﾟ体" w:eastAsia="HGP創英角ﾎﾟｯﾌﾟ体"/>
                <w:kern w:val="2"/>
                <w:sz w:val="21"/>
              </w:rPr>
              <w:t>40</w:t>
            </w:r>
          </w:p>
        </w:tc>
      </w:tr>
      <w:tr>
        <w:trPr/>
        <w:tc>
          <w:tcPr>
            <w:tcW w:w="681" w:type="dxa"/>
            <w:tcBorders>
              <w:top w:val="single" w:color="auto" w:sz="4" w:space="0"/>
              <w:left w:val="single" w:color="auto" w:sz="4" w:space="0"/>
              <w:bottom w:val="single" w:color="auto" w:sz="4" w:space="0"/>
              <w:right w:val="single" w:color="auto" w:sz="4" w:space="0"/>
              <w:tl2br w:val="nil"/>
              <w:tr2bl w:val="nil"/>
            </w:tcBorders>
            <w:vAlign w:val="center"/>
          </w:tcPr>
          <w:p>
            <w:pPr>
              <w:pStyle w:val="0"/>
              <w:jc w:val="center"/>
              <w:rPr>
                <w:rFonts w:hint="eastAsia" w:ascii="ＭＳ 明朝" w:hAnsi="ＭＳ 明朝"/>
              </w:rPr>
            </w:pPr>
            <w:r>
              <w:rPr>
                <w:rFonts w:hint="default" w:ascii="ＭＳ 明朝" w:hAnsi="ＭＳ 明朝" w:eastAsia="ＭＳ 明朝"/>
                <w:kern w:val="2"/>
                <w:sz w:val="21"/>
              </w:rPr>
              <w:t>５</w:t>
            </w:r>
          </w:p>
        </w:tc>
        <w:tc>
          <w:tcPr>
            <w:tcW w:w="1532" w:type="dxa"/>
            <w:tcBorders>
              <w:top w:val="single" w:color="auto" w:sz="4" w:space="0"/>
              <w:left w:val="single" w:color="auto" w:sz="4" w:space="0"/>
              <w:bottom w:val="single" w:color="auto" w:sz="4" w:space="0"/>
              <w:right w:val="single" w:color="auto" w:sz="4" w:space="0"/>
              <w:tl2br w:val="nil"/>
              <w:tr2bl w:val="nil"/>
            </w:tcBorders>
            <w:vAlign w:val="center"/>
          </w:tcPr>
          <w:p>
            <w:pPr>
              <w:pStyle w:val="0"/>
              <w:jc w:val="center"/>
              <w:rPr>
                <w:rFonts w:hint="default"/>
                <w:kern w:val="0"/>
                <w:sz w:val="20"/>
              </w:rPr>
            </w:pPr>
            <w:r>
              <w:rPr>
                <w:rFonts w:hint="default" w:ascii="HGP創英角ﾎﾟｯﾌﾟ体" w:hAnsi="HGP創英角ﾎﾟｯﾌﾟ体" w:eastAsia="HGP創英角ﾎﾟｯﾌﾟ体"/>
                <w:kern w:val="2"/>
                <w:sz w:val="21"/>
              </w:rPr>
              <w:t>40</w:t>
            </w:r>
          </w:p>
        </w:tc>
        <w:tc>
          <w:tcPr>
            <w:tcW w:w="735" w:type="dxa"/>
            <w:tcBorders>
              <w:top w:val="single" w:color="auto" w:sz="4" w:space="0"/>
              <w:left w:val="single" w:color="auto" w:sz="4" w:space="0"/>
              <w:bottom w:val="single" w:color="auto" w:sz="4" w:space="0"/>
              <w:right w:val="single" w:color="auto" w:sz="4" w:space="0"/>
              <w:tl2br w:val="nil"/>
              <w:tr2bl w:val="nil"/>
            </w:tcBorders>
            <w:vAlign w:val="center"/>
          </w:tcPr>
          <w:p>
            <w:pPr>
              <w:pStyle w:val="0"/>
              <w:jc w:val="center"/>
              <w:rPr>
                <w:rFonts w:hint="eastAsia" w:ascii="ＭＳ 明朝" w:hAnsi="ＭＳ 明朝"/>
              </w:rPr>
            </w:pPr>
            <w:r>
              <w:rPr>
                <w:rFonts w:hint="default" w:ascii="ＭＳ 明朝" w:hAnsi="ＭＳ 明朝" w:eastAsia="ＭＳ 明朝"/>
                <w:kern w:val="2"/>
                <w:sz w:val="21"/>
              </w:rPr>
              <w:t>８</w:t>
            </w:r>
          </w:p>
        </w:tc>
        <w:tc>
          <w:tcPr>
            <w:tcW w:w="1478" w:type="dxa"/>
            <w:tcBorders>
              <w:top w:val="single" w:color="auto" w:sz="4" w:space="0"/>
              <w:left w:val="single" w:color="auto" w:sz="4" w:space="0"/>
              <w:bottom w:val="single" w:color="auto" w:sz="4" w:space="0"/>
              <w:right w:val="single" w:color="auto" w:sz="4" w:space="0"/>
              <w:tl2br w:val="nil"/>
              <w:tr2bl w:val="nil"/>
            </w:tcBorders>
            <w:vAlign w:val="center"/>
          </w:tcPr>
          <w:p>
            <w:pPr>
              <w:pStyle w:val="0"/>
              <w:jc w:val="center"/>
              <w:rPr>
                <w:rFonts w:hint="default"/>
                <w:kern w:val="0"/>
                <w:sz w:val="20"/>
              </w:rPr>
            </w:pPr>
            <w:r>
              <w:rPr>
                <w:rFonts w:hint="default" w:ascii="HGP創英角ﾎﾟｯﾌﾟ体" w:hAnsi="HGP創英角ﾎﾟｯﾌﾟ体" w:eastAsia="HGP創英角ﾎﾟｯﾌﾟ体"/>
                <w:kern w:val="2"/>
                <w:sz w:val="21"/>
              </w:rPr>
              <w:t>40</w:t>
            </w:r>
          </w:p>
        </w:tc>
        <w:tc>
          <w:tcPr>
            <w:tcW w:w="810" w:type="dxa"/>
            <w:tcBorders>
              <w:top w:val="single" w:color="auto" w:sz="4" w:space="0"/>
              <w:left w:val="single" w:color="auto" w:sz="4" w:space="0"/>
              <w:bottom w:val="single" w:color="auto" w:sz="4" w:space="0"/>
              <w:right w:val="single" w:color="auto" w:sz="4" w:space="0"/>
              <w:tl2br w:val="nil"/>
              <w:tr2bl w:val="nil"/>
            </w:tcBorders>
            <w:vAlign w:val="center"/>
          </w:tcPr>
          <w:p>
            <w:pPr>
              <w:pStyle w:val="0"/>
              <w:jc w:val="center"/>
              <w:rPr>
                <w:rFonts w:hint="eastAsia" w:ascii="ＭＳ 明朝" w:hAnsi="ＭＳ 明朝"/>
              </w:rPr>
            </w:pPr>
            <w:r>
              <w:rPr>
                <w:rFonts w:hint="default" w:ascii="ＭＳ 明朝" w:hAnsi="ＭＳ 明朝" w:eastAsia="ＭＳ 明朝"/>
                <w:kern w:val="2"/>
                <w:sz w:val="21"/>
              </w:rPr>
              <w:t>１１</w:t>
            </w:r>
          </w:p>
        </w:tc>
        <w:tc>
          <w:tcPr>
            <w:tcW w:w="1403" w:type="dxa"/>
            <w:tcBorders>
              <w:top w:val="single" w:color="auto" w:sz="4" w:space="0"/>
              <w:left w:val="single" w:color="auto" w:sz="4" w:space="0"/>
              <w:bottom w:val="single" w:color="auto" w:sz="4" w:space="0"/>
              <w:right w:val="single" w:color="auto" w:sz="4" w:space="0"/>
              <w:tl2br w:val="nil"/>
              <w:tr2bl w:val="nil"/>
            </w:tcBorders>
            <w:vAlign w:val="center"/>
          </w:tcPr>
          <w:p>
            <w:pPr>
              <w:pStyle w:val="0"/>
              <w:jc w:val="center"/>
              <w:rPr>
                <w:rFonts w:hint="default"/>
                <w:kern w:val="0"/>
                <w:sz w:val="20"/>
              </w:rPr>
            </w:pPr>
            <w:r>
              <w:rPr>
                <w:rFonts w:hint="default" w:ascii="HGP創英角ﾎﾟｯﾌﾟ体" w:hAnsi="HGP創英角ﾎﾟｯﾌﾟ体" w:eastAsia="HGP創英角ﾎﾟｯﾌﾟ体"/>
                <w:kern w:val="2"/>
                <w:sz w:val="21"/>
              </w:rPr>
              <w:t>40</w:t>
            </w:r>
          </w:p>
        </w:tc>
        <w:tc>
          <w:tcPr>
            <w:tcW w:w="855" w:type="dxa"/>
            <w:tcBorders>
              <w:top w:val="single" w:color="auto" w:sz="4" w:space="0"/>
              <w:left w:val="single" w:color="auto" w:sz="4" w:space="0"/>
              <w:bottom w:val="single" w:color="auto" w:sz="4" w:space="0"/>
              <w:right w:val="single" w:color="auto" w:sz="4" w:space="0"/>
              <w:tl2br w:val="nil"/>
              <w:tr2bl w:val="nil"/>
            </w:tcBorders>
            <w:vAlign w:val="center"/>
          </w:tcPr>
          <w:p>
            <w:pPr>
              <w:pStyle w:val="0"/>
              <w:jc w:val="center"/>
              <w:rPr>
                <w:rFonts w:hint="eastAsia" w:ascii="ＭＳ 明朝" w:hAnsi="ＭＳ 明朝"/>
              </w:rPr>
            </w:pPr>
            <w:r>
              <w:rPr>
                <w:rFonts w:hint="default" w:ascii="ＭＳ 明朝" w:hAnsi="ＭＳ 明朝" w:eastAsia="ＭＳ 明朝"/>
                <w:kern w:val="2"/>
                <w:sz w:val="21"/>
              </w:rPr>
              <w:t>２</w:t>
            </w:r>
          </w:p>
        </w:tc>
        <w:tc>
          <w:tcPr>
            <w:tcW w:w="1359" w:type="dxa"/>
            <w:tcBorders>
              <w:top w:val="single" w:color="auto" w:sz="4" w:space="0"/>
              <w:left w:val="single" w:color="auto" w:sz="4" w:space="0"/>
              <w:bottom w:val="single" w:color="auto" w:sz="4" w:space="0"/>
              <w:right w:val="single" w:color="auto" w:sz="4" w:space="0"/>
              <w:tl2br w:val="nil"/>
              <w:tr2bl w:val="nil"/>
            </w:tcBorders>
            <w:vAlign w:val="center"/>
          </w:tcPr>
          <w:p>
            <w:pPr>
              <w:pStyle w:val="0"/>
              <w:jc w:val="center"/>
              <w:rPr>
                <w:rFonts w:hint="default"/>
                <w:kern w:val="0"/>
                <w:sz w:val="20"/>
              </w:rPr>
            </w:pPr>
            <w:r>
              <w:rPr>
                <w:rFonts w:hint="default" w:ascii="HGP創英角ﾎﾟｯﾌﾟ体" w:hAnsi="HGP創英角ﾎﾟｯﾌﾟ体" w:eastAsia="HGP創英角ﾎﾟｯﾌﾟ体"/>
                <w:kern w:val="2"/>
                <w:sz w:val="21"/>
              </w:rPr>
              <w:t>40</w:t>
            </w:r>
          </w:p>
        </w:tc>
      </w:tr>
      <w:tr>
        <w:trPr/>
        <w:tc>
          <w:tcPr>
            <w:tcW w:w="681" w:type="dxa"/>
            <w:tcBorders>
              <w:top w:val="single" w:color="auto" w:sz="4" w:space="0"/>
              <w:left w:val="single" w:color="auto" w:sz="4" w:space="0"/>
              <w:bottom w:val="single" w:color="auto" w:sz="4" w:space="0"/>
              <w:right w:val="single" w:color="auto" w:sz="4" w:space="0"/>
              <w:tl2br w:val="nil"/>
              <w:tr2bl w:val="nil"/>
            </w:tcBorders>
            <w:vAlign w:val="center"/>
          </w:tcPr>
          <w:p>
            <w:pPr>
              <w:pStyle w:val="0"/>
              <w:jc w:val="center"/>
              <w:rPr>
                <w:rFonts w:hint="eastAsia" w:ascii="ＭＳ 明朝" w:hAnsi="ＭＳ 明朝"/>
              </w:rPr>
            </w:pPr>
            <w:r>
              <w:rPr>
                <w:rFonts w:hint="default" w:ascii="ＭＳ 明朝" w:hAnsi="ＭＳ 明朝" w:eastAsia="ＭＳ 明朝"/>
                <w:kern w:val="2"/>
                <w:sz w:val="21"/>
              </w:rPr>
              <w:t>６</w:t>
            </w:r>
          </w:p>
        </w:tc>
        <w:tc>
          <w:tcPr>
            <w:tcW w:w="1532" w:type="dxa"/>
            <w:tcBorders>
              <w:top w:val="single" w:color="auto" w:sz="4" w:space="0"/>
              <w:left w:val="single" w:color="auto" w:sz="4" w:space="0"/>
              <w:bottom w:val="single" w:color="auto" w:sz="4" w:space="0"/>
              <w:right w:val="single" w:color="auto" w:sz="4" w:space="0"/>
              <w:tl2br w:val="nil"/>
              <w:tr2bl w:val="nil"/>
            </w:tcBorders>
            <w:vAlign w:val="center"/>
          </w:tcPr>
          <w:p>
            <w:pPr>
              <w:pStyle w:val="0"/>
              <w:jc w:val="center"/>
              <w:rPr>
                <w:rFonts w:hint="default"/>
                <w:kern w:val="0"/>
                <w:sz w:val="20"/>
              </w:rPr>
            </w:pPr>
            <w:r>
              <w:rPr>
                <w:rFonts w:hint="default" w:ascii="HGP創英角ﾎﾟｯﾌﾟ体" w:hAnsi="HGP創英角ﾎﾟｯﾌﾟ体" w:eastAsia="HGP創英角ﾎﾟｯﾌﾟ体"/>
                <w:kern w:val="2"/>
                <w:sz w:val="21"/>
              </w:rPr>
              <w:t>40</w:t>
            </w:r>
          </w:p>
        </w:tc>
        <w:tc>
          <w:tcPr>
            <w:tcW w:w="735" w:type="dxa"/>
            <w:tcBorders>
              <w:top w:val="single" w:color="auto" w:sz="4" w:space="0"/>
              <w:left w:val="single" w:color="auto" w:sz="4" w:space="0"/>
              <w:bottom w:val="single" w:color="auto" w:sz="4" w:space="0"/>
              <w:right w:val="single" w:color="auto" w:sz="4" w:space="0"/>
              <w:tl2br w:val="nil"/>
              <w:tr2bl w:val="nil"/>
            </w:tcBorders>
            <w:vAlign w:val="center"/>
          </w:tcPr>
          <w:p>
            <w:pPr>
              <w:pStyle w:val="0"/>
              <w:jc w:val="center"/>
              <w:rPr>
                <w:rFonts w:hint="eastAsia" w:ascii="ＭＳ 明朝" w:hAnsi="ＭＳ 明朝"/>
              </w:rPr>
            </w:pPr>
            <w:r>
              <w:rPr>
                <w:rFonts w:hint="default" w:ascii="ＭＳ 明朝" w:hAnsi="ＭＳ 明朝" w:eastAsia="ＭＳ 明朝"/>
                <w:kern w:val="2"/>
                <w:sz w:val="21"/>
              </w:rPr>
              <w:t>９</w:t>
            </w:r>
          </w:p>
        </w:tc>
        <w:tc>
          <w:tcPr>
            <w:tcW w:w="1478" w:type="dxa"/>
            <w:tcBorders>
              <w:top w:val="single" w:color="auto" w:sz="4" w:space="0"/>
              <w:left w:val="single" w:color="auto" w:sz="4" w:space="0"/>
              <w:bottom w:val="single" w:color="auto" w:sz="4" w:space="0"/>
              <w:right w:val="single" w:color="auto" w:sz="4" w:space="0"/>
              <w:tl2br w:val="nil"/>
              <w:tr2bl w:val="nil"/>
            </w:tcBorders>
            <w:vAlign w:val="center"/>
          </w:tcPr>
          <w:p>
            <w:pPr>
              <w:pStyle w:val="0"/>
              <w:jc w:val="center"/>
              <w:rPr>
                <w:rFonts w:hint="default"/>
                <w:kern w:val="0"/>
                <w:sz w:val="20"/>
              </w:rPr>
            </w:pPr>
            <w:r>
              <w:rPr>
                <w:rFonts w:hint="default" w:ascii="HGP創英角ﾎﾟｯﾌﾟ体" w:hAnsi="HGP創英角ﾎﾟｯﾌﾟ体" w:eastAsia="HGP創英角ﾎﾟｯﾌﾟ体"/>
                <w:kern w:val="2"/>
                <w:sz w:val="21"/>
              </w:rPr>
              <w:t>40</w:t>
            </w:r>
          </w:p>
        </w:tc>
        <w:tc>
          <w:tcPr>
            <w:tcW w:w="810" w:type="dxa"/>
            <w:tcBorders>
              <w:top w:val="single" w:color="auto" w:sz="4" w:space="0"/>
              <w:left w:val="single" w:color="auto" w:sz="4" w:space="0"/>
              <w:bottom w:val="single" w:color="auto" w:sz="4" w:space="0"/>
              <w:right w:val="single" w:color="auto" w:sz="4" w:space="0"/>
              <w:tl2br w:val="nil"/>
              <w:tr2bl w:val="nil"/>
            </w:tcBorders>
            <w:vAlign w:val="center"/>
          </w:tcPr>
          <w:p>
            <w:pPr>
              <w:pStyle w:val="0"/>
              <w:jc w:val="center"/>
              <w:rPr>
                <w:rFonts w:hint="eastAsia" w:ascii="ＭＳ 明朝" w:hAnsi="ＭＳ 明朝"/>
              </w:rPr>
            </w:pPr>
            <w:r>
              <w:rPr>
                <w:rFonts w:hint="default" w:ascii="ＭＳ 明朝" w:hAnsi="ＭＳ 明朝" w:eastAsia="ＭＳ 明朝"/>
                <w:kern w:val="2"/>
                <w:sz w:val="21"/>
              </w:rPr>
              <w:t>１２</w:t>
            </w:r>
          </w:p>
        </w:tc>
        <w:tc>
          <w:tcPr>
            <w:tcW w:w="1403" w:type="dxa"/>
            <w:tcBorders>
              <w:top w:val="single" w:color="auto" w:sz="4" w:space="0"/>
              <w:left w:val="single" w:color="auto" w:sz="4" w:space="0"/>
              <w:bottom w:val="single" w:color="auto" w:sz="4" w:space="0"/>
              <w:right w:val="single" w:color="auto" w:sz="4" w:space="0"/>
              <w:tl2br w:val="nil"/>
              <w:tr2bl w:val="nil"/>
            </w:tcBorders>
            <w:vAlign w:val="center"/>
          </w:tcPr>
          <w:p>
            <w:pPr>
              <w:pStyle w:val="0"/>
              <w:jc w:val="center"/>
              <w:rPr>
                <w:rFonts w:hint="default"/>
                <w:kern w:val="0"/>
                <w:sz w:val="20"/>
              </w:rPr>
            </w:pPr>
            <w:r>
              <w:rPr>
                <w:rFonts w:hint="default" w:ascii="HGP創英角ﾎﾟｯﾌﾟ体" w:hAnsi="HGP創英角ﾎﾟｯﾌﾟ体" w:eastAsia="HGP創英角ﾎﾟｯﾌﾟ体"/>
                <w:kern w:val="2"/>
                <w:sz w:val="21"/>
              </w:rPr>
              <w:t>40</w:t>
            </w:r>
          </w:p>
        </w:tc>
        <w:tc>
          <w:tcPr>
            <w:tcW w:w="855" w:type="dxa"/>
            <w:tcBorders>
              <w:top w:val="single" w:color="auto" w:sz="4" w:space="0"/>
              <w:left w:val="single" w:color="auto" w:sz="4" w:space="0"/>
              <w:bottom w:val="single" w:color="auto" w:sz="4" w:space="0"/>
              <w:right w:val="single" w:color="auto" w:sz="4" w:space="0"/>
              <w:tl2br w:val="nil"/>
              <w:tr2bl w:val="nil"/>
            </w:tcBorders>
            <w:vAlign w:val="center"/>
          </w:tcPr>
          <w:p>
            <w:pPr>
              <w:pStyle w:val="0"/>
              <w:jc w:val="center"/>
              <w:rPr>
                <w:rFonts w:hint="eastAsia" w:ascii="ＭＳ 明朝" w:hAnsi="ＭＳ 明朝"/>
              </w:rPr>
            </w:pPr>
            <w:r>
              <w:rPr>
                <w:rFonts w:hint="default" w:ascii="ＭＳ 明朝" w:hAnsi="ＭＳ 明朝" w:eastAsia="ＭＳ 明朝"/>
                <w:kern w:val="2"/>
                <w:sz w:val="21"/>
              </w:rPr>
              <w:t>３</w:t>
            </w:r>
          </w:p>
        </w:tc>
        <w:tc>
          <w:tcPr>
            <w:tcW w:w="1359" w:type="dxa"/>
            <w:tcBorders>
              <w:top w:val="single" w:color="auto" w:sz="4" w:space="0"/>
              <w:left w:val="single" w:color="auto" w:sz="4" w:space="0"/>
              <w:bottom w:val="single" w:color="auto" w:sz="4" w:space="0"/>
              <w:right w:val="single" w:color="auto" w:sz="4" w:space="0"/>
              <w:tl2br w:val="nil"/>
              <w:tr2bl w:val="nil"/>
            </w:tcBorders>
            <w:vAlign w:val="center"/>
          </w:tcPr>
          <w:p>
            <w:pPr>
              <w:pStyle w:val="0"/>
              <w:jc w:val="center"/>
              <w:rPr>
                <w:rFonts w:hint="default"/>
                <w:kern w:val="0"/>
                <w:sz w:val="20"/>
              </w:rPr>
            </w:pPr>
            <w:r>
              <w:rPr>
                <w:rFonts w:hint="default" w:ascii="HGP創英角ﾎﾟｯﾌﾟ体" w:hAnsi="HGP創英角ﾎﾟｯﾌﾟ体" w:eastAsia="HGP創英角ﾎﾟｯﾌﾟ体"/>
                <w:kern w:val="2"/>
                <w:sz w:val="21"/>
              </w:rPr>
              <w:t>40</w:t>
            </w:r>
          </w:p>
        </w:tc>
      </w:tr>
    </w:tbl>
    <w:p>
      <w:pPr>
        <w:pStyle w:val="0"/>
        <w:jc w:val="both"/>
        <w:rPr>
          <w:rFonts w:hint="eastAsia" w:ascii="ＭＳ 明朝" w:hAnsi="ＭＳ 明朝"/>
        </w:rPr>
      </w:pPr>
    </w:p>
    <w:p>
      <w:pPr>
        <w:pStyle w:val="0"/>
        <w:jc w:val="both"/>
        <w:rPr>
          <w:rFonts w:hint="eastAsia" w:ascii="ＭＳ 明朝" w:hAnsi="ＭＳ 明朝"/>
        </w:rPr>
      </w:pPr>
      <w:r>
        <w:rPr>
          <w:rFonts w:hint="default" w:ascii="ＭＳ 明朝" w:hAnsi="ＭＳ 明朝" w:eastAsia="ＭＳ 明朝"/>
          <w:kern w:val="2"/>
          <w:sz w:val="21"/>
        </w:rPr>
        <w:t>２　年間開設日数</w:t>
      </w:r>
    </w:p>
    <w:p>
      <w:pPr>
        <w:pStyle w:val="0"/>
        <w:jc w:val="both"/>
        <w:rPr>
          <w:rFonts w:hint="eastAsia" w:ascii="ＭＳ 明朝" w:hAnsi="ＭＳ 明朝"/>
        </w:rPr>
      </w:pPr>
      <w:r>
        <w:rPr>
          <w:rFonts w:hint="default" w:ascii="ＭＳ 明朝" w:hAnsi="ＭＳ 明朝" w:eastAsia="ＭＳ 明朝"/>
          <w:kern w:val="2"/>
          <w:sz w:val="21"/>
        </w:rPr>
        <w:t>　　　　　　</w:t>
      </w:r>
      <w:r>
        <w:rPr>
          <w:rFonts w:hint="default" w:ascii="HGP創英角ﾎﾟｯﾌﾟ体" w:hAnsi="HGP創英角ﾎﾟｯﾌﾟ体" w:eastAsia="HGP創英角ﾎﾟｯﾌﾟ体"/>
          <w:b w:val="0"/>
          <w:kern w:val="2"/>
          <w:sz w:val="21"/>
        </w:rPr>
        <w:t>２８３</w:t>
      </w:r>
      <w:r>
        <w:rPr>
          <w:rFonts w:hint="default" w:ascii="ＭＳ 明朝" w:hAnsi="ＭＳ 明朝" w:eastAsia="ＭＳ 明朝"/>
          <w:b w:val="0"/>
          <w:kern w:val="2"/>
          <w:sz w:val="21"/>
        </w:rPr>
        <w:t>日（うち土曜日　　　</w:t>
      </w:r>
      <w:r>
        <w:rPr>
          <w:rFonts w:hint="default" w:ascii="HGP創英角ﾎﾟｯﾌﾟ体" w:hAnsi="HGP創英角ﾎﾟｯﾌﾟ体" w:eastAsia="HGP創英角ﾎﾟｯﾌﾟ体"/>
          <w:b w:val="0"/>
          <w:kern w:val="2"/>
          <w:sz w:val="21"/>
        </w:rPr>
        <w:t>３９</w:t>
      </w:r>
      <w:r>
        <w:rPr>
          <w:rFonts w:hint="default" w:ascii="ＭＳ 明朝" w:hAnsi="ＭＳ 明朝" w:eastAsia="ＭＳ 明朝"/>
          <w:b w:val="0"/>
          <w:kern w:val="2"/>
          <w:sz w:val="21"/>
        </w:rPr>
        <w:t>日</w:t>
      </w:r>
      <w:r>
        <w:rPr>
          <w:rFonts w:hint="default" w:ascii="ＭＳ 明朝" w:hAnsi="ＭＳ 明朝" w:eastAsia="ＭＳ 明朝"/>
          <w:kern w:val="2"/>
          <w:sz w:val="21"/>
        </w:rPr>
        <w:t>）</w:t>
      </w:r>
    </w:p>
    <w:p>
      <w:pPr>
        <w:pStyle w:val="0"/>
        <w:jc w:val="both"/>
        <w:rPr>
          <w:rFonts w:hint="eastAsia" w:ascii="ＭＳ 明朝" w:hAnsi="ＭＳ 明朝"/>
        </w:rPr>
      </w:pPr>
    </w:p>
    <w:p>
      <w:pPr>
        <w:pStyle w:val="0"/>
        <w:jc w:val="both"/>
        <w:rPr>
          <w:rFonts w:hint="eastAsia" w:ascii="ＭＳ 明朝" w:hAnsi="ＭＳ 明朝"/>
        </w:rPr>
      </w:pPr>
      <w:r>
        <w:rPr>
          <w:rFonts w:hint="default" w:ascii="ＭＳ 明朝" w:hAnsi="ＭＳ 明朝" w:eastAsia="ＭＳ 明朝"/>
          <w:kern w:val="2"/>
          <w:sz w:val="21"/>
        </w:rPr>
        <w:t>３　開設時間等</w:t>
      </w:r>
    </w:p>
    <w:tbl>
      <w:tblPr>
        <w:tblStyle w:val="11"/>
        <w:tblW w:w="8934" w:type="dxa"/>
        <w:jc w:val="left"/>
        <w:tblInd w:w="3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Look w:firstRow="1" w:lastRow="0" w:firstColumn="1" w:lastColumn="0" w:noHBand="0" w:noVBand="1" w:val="04A0"/>
      </w:tblPr>
      <w:tblGrid>
        <w:gridCol w:w="465"/>
        <w:gridCol w:w="1351"/>
        <w:gridCol w:w="908"/>
        <w:gridCol w:w="6210"/>
      </w:tblGrid>
      <w:tr>
        <w:trPr/>
        <w:tc>
          <w:tcPr>
            <w:tcW w:w="2724" w:type="dxa"/>
            <w:gridSpan w:val="3"/>
            <w:tcBorders>
              <w:top w:val="single" w:color="auto" w:sz="4" w:space="0"/>
              <w:left w:val="single" w:color="auto" w:sz="4" w:space="0"/>
              <w:bottom w:val="single" w:color="auto" w:sz="4" w:space="0"/>
              <w:right w:val="single" w:color="auto" w:sz="4" w:space="0"/>
              <w:tl2br w:val="nil"/>
              <w:tr2bl w:val="nil"/>
            </w:tcBorders>
            <w:vAlign w:val="center"/>
          </w:tcPr>
          <w:p>
            <w:pPr>
              <w:pStyle w:val="0"/>
              <w:jc w:val="center"/>
              <w:rPr>
                <w:rFonts w:hint="eastAsia" w:ascii="ＭＳ 明朝" w:hAnsi="ＭＳ 明朝"/>
              </w:rPr>
            </w:pPr>
            <w:r>
              <w:rPr>
                <w:rFonts w:hint="default" w:ascii="ＭＳ 明朝" w:hAnsi="ＭＳ 明朝" w:eastAsia="ＭＳ 明朝"/>
                <w:spacing w:val="341"/>
                <w:kern w:val="2"/>
                <w:sz w:val="21"/>
              </w:rPr>
              <w:t>区</w:t>
            </w:r>
            <w:r>
              <w:rPr>
                <w:rFonts w:hint="default" w:ascii="ＭＳ 明朝" w:hAnsi="ＭＳ 明朝" w:eastAsia="ＭＳ 明朝"/>
                <w:kern w:val="2"/>
                <w:sz w:val="21"/>
              </w:rPr>
              <w:t>分</w:t>
            </w:r>
          </w:p>
        </w:tc>
        <w:tc>
          <w:tcPr>
            <w:tcW w:w="6210" w:type="dxa"/>
            <w:tcBorders>
              <w:top w:val="single" w:color="auto" w:sz="4" w:space="0"/>
              <w:left w:val="single" w:color="auto" w:sz="4" w:space="0"/>
              <w:bottom w:val="single" w:color="auto" w:sz="4" w:space="0"/>
              <w:right w:val="single" w:color="auto" w:sz="4" w:space="0"/>
              <w:tl2br w:val="nil"/>
              <w:tr2bl w:val="nil"/>
            </w:tcBorders>
            <w:vAlign w:val="center"/>
          </w:tcPr>
          <w:p>
            <w:pPr>
              <w:pStyle w:val="0"/>
              <w:jc w:val="center"/>
              <w:rPr>
                <w:rFonts w:hint="eastAsia" w:ascii="ＭＳ 明朝" w:hAnsi="ＭＳ 明朝"/>
              </w:rPr>
            </w:pPr>
            <w:r>
              <w:rPr>
                <w:rFonts w:hint="default" w:ascii="ＭＳ 明朝" w:hAnsi="ＭＳ 明朝" w:eastAsia="ＭＳ 明朝"/>
                <w:kern w:val="2"/>
                <w:sz w:val="21"/>
              </w:rPr>
              <w:t>開設時間等</w:t>
            </w:r>
          </w:p>
        </w:tc>
      </w:tr>
      <w:tr>
        <w:trPr/>
        <w:tc>
          <w:tcPr>
            <w:tcW w:w="2724" w:type="dxa"/>
            <w:gridSpan w:val="3"/>
            <w:tcBorders>
              <w:top w:val="single" w:color="auto" w:sz="4" w:space="0"/>
              <w:left w:val="single" w:color="auto" w:sz="4" w:space="0"/>
              <w:bottom w:val="single" w:color="auto" w:sz="4" w:space="0"/>
              <w:right w:val="single" w:color="auto" w:sz="4" w:space="0"/>
              <w:tl2br w:val="nil"/>
              <w:tr2bl w:val="nil"/>
            </w:tcBorders>
            <w:vAlign w:val="center"/>
          </w:tcPr>
          <w:p>
            <w:pPr>
              <w:pStyle w:val="0"/>
              <w:jc w:val="both"/>
              <w:rPr>
                <w:rFonts w:hint="eastAsia" w:ascii="ＭＳ 明朝" w:hAnsi="ＭＳ 明朝"/>
              </w:rPr>
            </w:pPr>
            <w:r>
              <w:rPr>
                <w:rFonts w:hint="default" w:ascii="ＭＳ 明朝" w:hAnsi="ＭＳ 明朝" w:eastAsia="ＭＳ 明朝"/>
                <w:kern w:val="2"/>
                <w:sz w:val="21"/>
              </w:rPr>
              <w:t>平日</w:t>
            </w:r>
          </w:p>
        </w:tc>
        <w:tc>
          <w:tcPr>
            <w:tcW w:w="6210" w:type="dxa"/>
            <w:tcBorders>
              <w:top w:val="single" w:color="auto" w:sz="4" w:space="0"/>
              <w:left w:val="single" w:color="auto" w:sz="4" w:space="0"/>
              <w:bottom w:val="single" w:color="auto" w:sz="4" w:space="0"/>
              <w:right w:val="single" w:color="auto" w:sz="4" w:space="0"/>
              <w:tl2br w:val="nil"/>
              <w:tr2bl w:val="nil"/>
            </w:tcBorders>
            <w:vAlign w:val="center"/>
          </w:tcPr>
          <w:p>
            <w:pPr>
              <w:pStyle w:val="0"/>
              <w:ind w:firstLine="210" w:firstLineChars="100"/>
              <w:jc w:val="both"/>
              <w:rPr>
                <w:rFonts w:hint="eastAsia" w:ascii="HGP創英角ﾎﾟｯﾌﾟ体" w:hAnsi="HGP創英角ﾎﾟｯﾌﾟ体" w:eastAsia="HGP創英角ﾎﾟｯﾌﾟ体"/>
              </w:rPr>
            </w:pPr>
            <w:r>
              <w:rPr>
                <w:rFonts w:hint="default" w:ascii="HGP創英角ﾎﾟｯﾌﾟ体" w:hAnsi="HGP創英角ﾎﾟｯﾌﾟ体" w:eastAsia="HGP創英角ﾎﾟｯﾌﾟ体"/>
                <w:kern w:val="2"/>
                <w:sz w:val="21"/>
              </w:rPr>
              <w:t>　</w:t>
            </w:r>
            <w:r>
              <w:rPr>
                <w:rFonts w:hint="default" w:ascii="HGP創英角ﾎﾟｯﾌﾟ体" w:hAnsi="HGP創英角ﾎﾟｯﾌﾟ体" w:eastAsia="HGP創英角ﾎﾟｯﾌﾟ体"/>
                <w:kern w:val="2"/>
                <w:sz w:val="21"/>
              </w:rPr>
              <w:t>13</w:t>
            </w:r>
            <w:r>
              <w:rPr>
                <w:rFonts w:hint="default" w:ascii="HGP創英角ﾎﾟｯﾌﾟ体" w:hAnsi="HGP創英角ﾎﾟｯﾌﾟ体" w:eastAsia="HGP創英角ﾎﾟｯﾌﾟ体"/>
                <w:kern w:val="2"/>
                <w:sz w:val="21"/>
              </w:rPr>
              <w:t>時　　</w:t>
            </w:r>
            <w:r>
              <w:rPr>
                <w:rFonts w:hint="default" w:ascii="HGP創英角ﾎﾟｯﾌﾟ体" w:hAnsi="HGP創英角ﾎﾟｯﾌﾟ体" w:eastAsia="HGP創英角ﾎﾟｯﾌﾟ体"/>
                <w:kern w:val="2"/>
                <w:sz w:val="21"/>
              </w:rPr>
              <w:t>30</w:t>
            </w:r>
            <w:r>
              <w:rPr>
                <w:rFonts w:hint="default" w:ascii="HGP創英角ﾎﾟｯﾌﾟ体" w:hAnsi="HGP創英角ﾎﾟｯﾌﾟ体" w:eastAsia="HGP創英角ﾎﾟｯﾌﾟ体"/>
                <w:kern w:val="2"/>
                <w:sz w:val="21"/>
              </w:rPr>
              <w:t>分～　</w:t>
            </w:r>
            <w:r>
              <w:rPr>
                <w:rFonts w:hint="default" w:ascii="HGP創英角ﾎﾟｯﾌﾟ体" w:hAnsi="HGP創英角ﾎﾟｯﾌﾟ体" w:eastAsia="HGP創英角ﾎﾟｯﾌﾟ体"/>
                <w:kern w:val="2"/>
                <w:sz w:val="21"/>
              </w:rPr>
              <w:t xml:space="preserve"> 18</w:t>
            </w:r>
            <w:r>
              <w:rPr>
                <w:rFonts w:hint="default" w:ascii="HGP創英角ﾎﾟｯﾌﾟ体" w:hAnsi="HGP創英角ﾎﾟｯﾌﾟ体" w:eastAsia="HGP創英角ﾎﾟｯﾌﾟ体"/>
                <w:kern w:val="2"/>
                <w:sz w:val="21"/>
              </w:rPr>
              <w:t>時　</w:t>
            </w:r>
            <w:r>
              <w:rPr>
                <w:rFonts w:hint="default" w:ascii="HGP創英角ﾎﾟｯﾌﾟ体" w:hAnsi="HGP創英角ﾎﾟｯﾌﾟ体" w:eastAsia="HGP創英角ﾎﾟｯﾌﾟ体"/>
                <w:kern w:val="2"/>
                <w:sz w:val="21"/>
              </w:rPr>
              <w:t>30</w:t>
            </w:r>
            <w:r>
              <w:rPr>
                <w:rFonts w:hint="default" w:ascii="HGP創英角ﾎﾟｯﾌﾟ体" w:hAnsi="HGP創英角ﾎﾟｯﾌﾟ体" w:eastAsia="HGP創英角ﾎﾟｯﾌﾟ体"/>
                <w:kern w:val="2"/>
                <w:sz w:val="21"/>
              </w:rPr>
              <w:t>分（　</w:t>
            </w:r>
            <w:r>
              <w:rPr>
                <w:rFonts w:hint="default" w:ascii="HGP創英角ﾎﾟｯﾌﾟ体" w:hAnsi="HGP創英角ﾎﾟｯﾌﾟ体" w:eastAsia="HGP創英角ﾎﾟｯﾌﾟ体"/>
                <w:kern w:val="2"/>
                <w:sz w:val="21"/>
              </w:rPr>
              <w:t>182</w:t>
            </w:r>
            <w:r>
              <w:rPr>
                <w:rFonts w:hint="default" w:ascii="HGP創英角ﾎﾟｯﾌﾟ体" w:hAnsi="HGP創英角ﾎﾟｯﾌﾟ体" w:eastAsia="HGP創英角ﾎﾟｯﾌﾟ体"/>
                <w:kern w:val="2"/>
                <w:sz w:val="21"/>
              </w:rPr>
              <w:t>日）</w:t>
            </w:r>
          </w:p>
        </w:tc>
      </w:tr>
      <w:tr>
        <w:trPr/>
        <w:tc>
          <w:tcPr>
            <w:tcW w:w="2724" w:type="dxa"/>
            <w:gridSpan w:val="3"/>
            <w:tcBorders>
              <w:top w:val="single" w:color="auto" w:sz="4" w:space="0"/>
              <w:left w:val="single" w:color="auto" w:sz="4" w:space="0"/>
              <w:bottom w:val="single" w:color="auto" w:sz="4" w:space="0"/>
              <w:right w:val="single" w:color="auto" w:sz="4" w:space="0"/>
              <w:tl2br w:val="nil"/>
              <w:tr2bl w:val="nil"/>
            </w:tcBorders>
            <w:vAlign w:val="center"/>
          </w:tcPr>
          <w:p>
            <w:pPr>
              <w:pStyle w:val="0"/>
              <w:jc w:val="both"/>
              <w:rPr>
                <w:rFonts w:hint="eastAsia" w:ascii="ＭＳ 明朝" w:hAnsi="ＭＳ 明朝"/>
              </w:rPr>
            </w:pPr>
            <w:r>
              <w:rPr>
                <w:rFonts w:hint="default" w:ascii="ＭＳ 明朝" w:hAnsi="ＭＳ 明朝" w:eastAsia="ＭＳ 明朝"/>
                <w:kern w:val="2"/>
                <w:sz w:val="21"/>
              </w:rPr>
              <w:t>土曜日</w:t>
            </w:r>
          </w:p>
        </w:tc>
        <w:tc>
          <w:tcPr>
            <w:tcW w:w="6210" w:type="dxa"/>
            <w:tcBorders>
              <w:top w:val="single" w:color="auto" w:sz="4" w:space="0"/>
              <w:left w:val="single" w:color="auto" w:sz="4" w:space="0"/>
              <w:bottom w:val="single" w:color="auto" w:sz="4" w:space="0"/>
              <w:right w:val="single" w:color="auto" w:sz="4" w:space="0"/>
              <w:tl2br w:val="nil"/>
              <w:tr2bl w:val="nil"/>
            </w:tcBorders>
            <w:vAlign w:val="center"/>
          </w:tcPr>
          <w:p>
            <w:pPr>
              <w:pStyle w:val="0"/>
              <w:jc w:val="both"/>
              <w:rPr>
                <w:rFonts w:hint="eastAsia" w:ascii="HGP創英角ﾎﾟｯﾌﾟ体" w:hAnsi="HGP創英角ﾎﾟｯﾌﾟ体" w:eastAsia="HGP創英角ﾎﾟｯﾌﾟ体"/>
              </w:rPr>
            </w:pPr>
            <w:r>
              <w:rPr>
                <w:rFonts w:hint="default" w:ascii="HGP創英角ﾎﾟｯﾌﾟ体" w:hAnsi="HGP創英角ﾎﾟｯﾌﾟ体" w:eastAsia="HGP創英角ﾎﾟｯﾌﾟ体"/>
                <w:kern w:val="2"/>
                <w:sz w:val="21"/>
              </w:rPr>
              <w:t>　　</w:t>
            </w:r>
            <w:r>
              <w:rPr>
                <w:rFonts w:hint="default" w:ascii="HGP創英角ﾎﾟｯﾌﾟ体" w:hAnsi="HGP創英角ﾎﾟｯﾌﾟ体" w:eastAsia="HGP創英角ﾎﾟｯﾌﾟ体"/>
                <w:kern w:val="2"/>
                <w:sz w:val="21"/>
              </w:rPr>
              <w:t xml:space="preserve">  7</w:t>
            </w:r>
            <w:r>
              <w:rPr>
                <w:rFonts w:hint="default" w:ascii="HGP創英角ﾎﾟｯﾌﾟ体" w:hAnsi="HGP創英角ﾎﾟｯﾌﾟ体" w:eastAsia="HGP創英角ﾎﾟｯﾌﾟ体"/>
                <w:kern w:val="2"/>
                <w:sz w:val="21"/>
              </w:rPr>
              <w:t>時　　</w:t>
            </w:r>
            <w:r>
              <w:rPr>
                <w:rFonts w:hint="default" w:ascii="HGP創英角ﾎﾟｯﾌﾟ体" w:hAnsi="HGP創英角ﾎﾟｯﾌﾟ体" w:eastAsia="HGP創英角ﾎﾟｯﾌﾟ体"/>
                <w:kern w:val="2"/>
                <w:sz w:val="21"/>
              </w:rPr>
              <w:t>30</w:t>
            </w:r>
            <w:r>
              <w:rPr>
                <w:rFonts w:hint="default" w:ascii="HGP創英角ﾎﾟｯﾌﾟ体" w:hAnsi="HGP創英角ﾎﾟｯﾌﾟ体" w:eastAsia="HGP創英角ﾎﾟｯﾌﾟ体"/>
                <w:kern w:val="2"/>
                <w:sz w:val="21"/>
              </w:rPr>
              <w:t>分～　　</w:t>
            </w:r>
            <w:r>
              <w:rPr>
                <w:rFonts w:hint="default" w:ascii="HGP創英角ﾎﾟｯﾌﾟ体" w:hAnsi="HGP創英角ﾎﾟｯﾌﾟ体" w:eastAsia="HGP創英角ﾎﾟｯﾌﾟ体"/>
                <w:kern w:val="2"/>
                <w:sz w:val="21"/>
              </w:rPr>
              <w:t>18</w:t>
            </w:r>
            <w:r>
              <w:rPr>
                <w:rFonts w:hint="default" w:ascii="HGP創英角ﾎﾟｯﾌﾟ体" w:hAnsi="HGP創英角ﾎﾟｯﾌﾟ体" w:eastAsia="HGP創英角ﾎﾟｯﾌﾟ体"/>
                <w:kern w:val="2"/>
                <w:sz w:val="21"/>
              </w:rPr>
              <w:t>時　</w:t>
            </w:r>
            <w:r>
              <w:rPr>
                <w:rFonts w:hint="default" w:ascii="HGP創英角ﾎﾟｯﾌﾟ体" w:hAnsi="HGP創英角ﾎﾟｯﾌﾟ体" w:eastAsia="HGP創英角ﾎﾟｯﾌﾟ体"/>
                <w:kern w:val="2"/>
                <w:sz w:val="21"/>
              </w:rPr>
              <w:t>30</w:t>
            </w:r>
            <w:r>
              <w:rPr>
                <w:rFonts w:hint="default" w:ascii="HGP創英角ﾎﾟｯﾌﾟ体" w:hAnsi="HGP創英角ﾎﾟｯﾌﾟ体" w:eastAsia="HGP創英角ﾎﾟｯﾌﾟ体"/>
                <w:kern w:val="2"/>
                <w:sz w:val="21"/>
              </w:rPr>
              <w:t>分（　</w:t>
            </w:r>
            <w:r>
              <w:rPr>
                <w:rFonts w:hint="default" w:ascii="HGP創英角ﾎﾟｯﾌﾟ体" w:hAnsi="HGP創英角ﾎﾟｯﾌﾟ体" w:eastAsia="HGP創英角ﾎﾟｯﾌﾟ体"/>
                <w:kern w:val="2"/>
                <w:sz w:val="21"/>
              </w:rPr>
              <w:t xml:space="preserve"> </w:t>
            </w:r>
            <w:r>
              <w:rPr>
                <w:rFonts w:hint="default" w:ascii="HGP創英角ﾎﾟｯﾌﾟ体" w:hAnsi="HGP創英角ﾎﾟｯﾌﾟ体" w:eastAsia="HGP創英角ﾎﾟｯﾌﾟ体"/>
                <w:kern w:val="2"/>
                <w:sz w:val="21"/>
              </w:rPr>
              <w:t>３９日）</w:t>
            </w:r>
          </w:p>
        </w:tc>
      </w:tr>
      <w:tr>
        <w:trPr/>
        <w:tc>
          <w:tcPr>
            <w:tcW w:w="2724" w:type="dxa"/>
            <w:gridSpan w:val="3"/>
            <w:tcBorders>
              <w:top w:val="single" w:color="auto" w:sz="4" w:space="0"/>
              <w:left w:val="single" w:color="auto" w:sz="4" w:space="0"/>
              <w:bottom w:val="single" w:color="auto" w:sz="4" w:space="0"/>
              <w:right w:val="single" w:color="auto" w:sz="4" w:space="0"/>
              <w:tl2br w:val="nil"/>
              <w:tr2bl w:val="nil"/>
            </w:tcBorders>
            <w:vAlign w:val="center"/>
          </w:tcPr>
          <w:p>
            <w:pPr>
              <w:pStyle w:val="0"/>
              <w:jc w:val="both"/>
              <w:rPr>
                <w:rFonts w:hint="eastAsia" w:ascii="ＭＳ 明朝" w:hAnsi="ＭＳ 明朝"/>
              </w:rPr>
            </w:pPr>
            <w:r>
              <w:rPr>
                <w:rFonts w:hint="default" w:ascii="ＭＳ 明朝" w:hAnsi="ＭＳ 明朝" w:eastAsia="ＭＳ 明朝"/>
                <w:kern w:val="2"/>
                <w:sz w:val="21"/>
              </w:rPr>
              <w:t>日曜日</w:t>
            </w:r>
          </w:p>
        </w:tc>
        <w:tc>
          <w:tcPr>
            <w:tcW w:w="6210" w:type="dxa"/>
            <w:tcBorders>
              <w:top w:val="single" w:color="auto" w:sz="4" w:space="0"/>
              <w:left w:val="single" w:color="auto" w:sz="4" w:space="0"/>
              <w:bottom w:val="single" w:color="auto" w:sz="4" w:space="0"/>
              <w:right w:val="single" w:color="auto" w:sz="4" w:space="0"/>
              <w:tl2br w:val="nil"/>
              <w:tr2bl w:val="nil"/>
            </w:tcBorders>
            <w:vAlign w:val="center"/>
          </w:tcPr>
          <w:p>
            <w:pPr>
              <w:pStyle w:val="0"/>
              <w:jc w:val="both"/>
              <w:rPr>
                <w:rFonts w:hint="eastAsia" w:ascii="HGP創英角ﾎﾟｯﾌﾟ体" w:hAnsi="HGP創英角ﾎﾟｯﾌﾟ体" w:eastAsia="HGP創英角ﾎﾟｯﾌﾟ体"/>
              </w:rPr>
            </w:pPr>
            <w:r>
              <w:rPr>
                <w:rFonts w:hint="default" w:ascii="HGP創英角ﾎﾟｯﾌﾟ体" w:hAnsi="HGP創英角ﾎﾟｯﾌﾟ体" w:eastAsia="HGP創英角ﾎﾟｯﾌﾟ体"/>
                <w:kern w:val="2"/>
                <w:sz w:val="21"/>
              </w:rPr>
              <w:t>　　</w:t>
            </w:r>
            <w:r>
              <w:rPr>
                <w:rFonts w:hint="default" w:ascii="HGP創英角ﾎﾟｯﾌﾟ体" w:hAnsi="HGP創英角ﾎﾟｯﾌﾟ体" w:eastAsia="HGP創英角ﾎﾟｯﾌﾟ体"/>
                <w:kern w:val="2"/>
                <w:sz w:val="21"/>
              </w:rPr>
              <w:t xml:space="preserve"> </w:t>
            </w:r>
            <w:r>
              <w:rPr>
                <w:rFonts w:hint="default" w:ascii="HGP創英角ﾎﾟｯﾌﾟ体" w:hAnsi="HGP創英角ﾎﾟｯﾌﾟ体" w:eastAsia="HGP創英角ﾎﾟｯﾌﾟ体"/>
                <w:kern w:val="2"/>
                <w:sz w:val="21"/>
              </w:rPr>
              <w:t>　</w:t>
            </w:r>
            <w:r>
              <w:rPr>
                <w:rFonts w:hint="default" w:ascii="HGP創英角ﾎﾟｯﾌﾟ体" w:hAnsi="HGP創英角ﾎﾟｯﾌﾟ体" w:eastAsia="HGP創英角ﾎﾟｯﾌﾟ体"/>
                <w:kern w:val="2"/>
                <w:sz w:val="21"/>
              </w:rPr>
              <w:t xml:space="preserve"> </w:t>
            </w:r>
            <w:r>
              <w:rPr>
                <w:rFonts w:hint="default" w:ascii="HGP創英角ﾎﾟｯﾌﾟ体" w:hAnsi="HGP創英角ﾎﾟｯﾌﾟ体" w:eastAsia="HGP創英角ﾎﾟｯﾌﾟ体"/>
                <w:kern w:val="2"/>
                <w:sz w:val="21"/>
              </w:rPr>
              <w:t>時　　</w:t>
            </w:r>
            <w:r>
              <w:rPr>
                <w:rFonts w:hint="default" w:ascii="HGP創英角ﾎﾟｯﾌﾟ体" w:hAnsi="HGP創英角ﾎﾟｯﾌﾟ体" w:eastAsia="HGP創英角ﾎﾟｯﾌﾟ体"/>
                <w:kern w:val="2"/>
                <w:sz w:val="21"/>
              </w:rPr>
              <w:t xml:space="preserve">  </w:t>
            </w:r>
            <w:r>
              <w:rPr>
                <w:rFonts w:hint="default" w:ascii="HGP創英角ﾎﾟｯﾌﾟ体" w:hAnsi="HGP創英角ﾎﾟｯﾌﾟ体" w:eastAsia="HGP創英角ﾎﾟｯﾌﾟ体"/>
                <w:kern w:val="2"/>
                <w:sz w:val="21"/>
              </w:rPr>
              <w:t>　分～　　　</w:t>
            </w:r>
            <w:r>
              <w:rPr>
                <w:rFonts w:hint="default" w:ascii="HGP創英角ﾎﾟｯﾌﾟ体" w:hAnsi="HGP創英角ﾎﾟｯﾌﾟ体" w:eastAsia="HGP創英角ﾎﾟｯﾌﾟ体"/>
                <w:kern w:val="2"/>
                <w:sz w:val="21"/>
              </w:rPr>
              <w:t xml:space="preserve">  </w:t>
            </w:r>
            <w:r>
              <w:rPr>
                <w:rFonts w:hint="default" w:ascii="HGP創英角ﾎﾟｯﾌﾟ体" w:hAnsi="HGP創英角ﾎﾟｯﾌﾟ体" w:eastAsia="HGP創英角ﾎﾟｯﾌﾟ体"/>
                <w:kern w:val="2"/>
                <w:sz w:val="21"/>
              </w:rPr>
              <w:t>時　　　分（　</w:t>
            </w:r>
            <w:r>
              <w:rPr>
                <w:rFonts w:hint="default" w:ascii="HGP創英角ﾎﾟｯﾌﾟ体" w:hAnsi="HGP創英角ﾎﾟｯﾌﾟ体" w:eastAsia="HGP創英角ﾎﾟｯﾌﾟ体"/>
                <w:kern w:val="2"/>
                <w:sz w:val="21"/>
              </w:rPr>
              <w:t xml:space="preserve"> </w:t>
            </w:r>
            <w:r>
              <w:rPr>
                <w:rFonts w:hint="default" w:ascii="HGP創英角ﾎﾟｯﾌﾟ体" w:hAnsi="HGP創英角ﾎﾟｯﾌﾟ体" w:eastAsia="HGP創英角ﾎﾟｯﾌﾟ体"/>
                <w:kern w:val="2"/>
                <w:sz w:val="21"/>
              </w:rPr>
              <w:t>　</w:t>
            </w:r>
            <w:r>
              <w:rPr>
                <w:rFonts w:hint="default" w:ascii="HGP創英角ﾎﾟｯﾌﾟ体" w:hAnsi="HGP創英角ﾎﾟｯﾌﾟ体" w:eastAsia="HGP創英角ﾎﾟｯﾌﾟ体"/>
                <w:kern w:val="2"/>
                <w:sz w:val="21"/>
              </w:rPr>
              <w:t>0</w:t>
            </w:r>
            <w:r>
              <w:rPr>
                <w:rFonts w:hint="default" w:ascii="HGP創英角ﾎﾟｯﾌﾟ体" w:hAnsi="HGP創英角ﾎﾟｯﾌﾟ体" w:eastAsia="HGP創英角ﾎﾟｯﾌﾟ体"/>
                <w:kern w:val="2"/>
                <w:sz w:val="21"/>
              </w:rPr>
              <w:t>日）</w:t>
            </w:r>
          </w:p>
        </w:tc>
      </w:tr>
      <w:tr>
        <w:trPr/>
        <w:tc>
          <w:tcPr>
            <w:tcW w:w="465" w:type="dxa"/>
            <w:vMerge w:val="restart"/>
            <w:tcBorders>
              <w:top w:val="single" w:color="auto" w:sz="4" w:space="0"/>
              <w:left w:val="single" w:color="auto" w:sz="4" w:space="0"/>
              <w:bottom w:val="single" w:color="auto" w:sz="4" w:space="0"/>
              <w:right w:val="single" w:color="auto" w:sz="4" w:space="0"/>
              <w:tl2br w:val="nil"/>
              <w:tr2bl w:val="nil"/>
            </w:tcBorders>
            <w:textDirection w:val="tbRlV"/>
            <w:vAlign w:val="center"/>
          </w:tcPr>
          <w:p>
            <w:pPr>
              <w:pStyle w:val="0"/>
              <w:spacing w:line="240" w:lineRule="exact"/>
              <w:jc w:val="center"/>
              <w:rPr>
                <w:rFonts w:hint="eastAsia" w:ascii="ＭＳ 明朝" w:hAnsi="ＭＳ 明朝"/>
              </w:rPr>
            </w:pPr>
            <w:r>
              <w:rPr>
                <w:rFonts w:hint="default" w:ascii="ＭＳ 明朝" w:hAnsi="ＭＳ 明朝" w:eastAsia="ＭＳ 明朝"/>
                <w:kern w:val="2"/>
                <w:sz w:val="21"/>
              </w:rPr>
              <w:t>長期休暇期間</w:t>
            </w:r>
          </w:p>
        </w:tc>
        <w:tc>
          <w:tcPr>
            <w:tcW w:w="1351" w:type="dxa"/>
            <w:vMerge w:val="restart"/>
            <w:tcBorders>
              <w:top w:val="single" w:color="auto" w:sz="4" w:space="0"/>
              <w:left w:val="single" w:color="auto" w:sz="4" w:space="0"/>
              <w:bottom w:val="single" w:color="auto" w:sz="4" w:space="0"/>
              <w:right w:val="single" w:color="auto" w:sz="4" w:space="0"/>
              <w:tl2br w:val="nil"/>
              <w:tr2bl w:val="nil"/>
            </w:tcBorders>
            <w:vAlign w:val="center"/>
          </w:tcPr>
          <w:p>
            <w:pPr>
              <w:pStyle w:val="0"/>
              <w:jc w:val="both"/>
              <w:rPr>
                <w:rFonts w:hint="eastAsia" w:ascii="ＭＳ 明朝" w:hAnsi="ＭＳ 明朝"/>
              </w:rPr>
            </w:pPr>
            <w:r>
              <w:rPr>
                <w:rFonts w:hint="default" w:ascii="ＭＳ 明朝" w:hAnsi="ＭＳ 明朝" w:eastAsia="ＭＳ 明朝"/>
                <w:kern w:val="2"/>
                <w:sz w:val="21"/>
              </w:rPr>
              <w:t>春季休暇中</w:t>
            </w:r>
          </w:p>
        </w:tc>
        <w:tc>
          <w:tcPr>
            <w:tcW w:w="908" w:type="dxa"/>
            <w:tcBorders>
              <w:top w:val="single" w:color="auto" w:sz="4" w:space="0"/>
              <w:left w:val="single" w:color="auto" w:sz="4" w:space="0"/>
              <w:bottom w:val="single" w:color="auto" w:sz="4" w:space="0"/>
              <w:right w:val="single" w:color="auto" w:sz="4" w:space="0"/>
              <w:tl2br w:val="nil"/>
              <w:tr2bl w:val="nil"/>
            </w:tcBorders>
            <w:vAlign w:val="center"/>
          </w:tcPr>
          <w:p>
            <w:pPr>
              <w:pStyle w:val="0"/>
              <w:jc w:val="both"/>
              <w:rPr>
                <w:rFonts w:hint="eastAsia" w:ascii="ＭＳ 明朝" w:hAnsi="ＭＳ 明朝"/>
              </w:rPr>
            </w:pPr>
            <w:r>
              <w:rPr>
                <w:rFonts w:hint="default" w:ascii="ＭＳ 明朝" w:hAnsi="ＭＳ 明朝" w:eastAsia="ＭＳ 明朝"/>
                <w:kern w:val="2"/>
                <w:sz w:val="21"/>
              </w:rPr>
              <w:t>４月</w:t>
            </w:r>
          </w:p>
        </w:tc>
        <w:tc>
          <w:tcPr>
            <w:tcW w:w="6210" w:type="dxa"/>
            <w:tcBorders>
              <w:top w:val="single" w:color="auto" w:sz="4" w:space="0"/>
              <w:left w:val="single" w:color="auto" w:sz="4" w:space="0"/>
              <w:bottom w:val="single" w:color="auto" w:sz="4" w:space="0"/>
              <w:right w:val="single" w:color="auto" w:sz="4" w:space="0"/>
              <w:tl2br w:val="nil"/>
              <w:tr2bl w:val="nil"/>
            </w:tcBorders>
            <w:vAlign w:val="center"/>
          </w:tcPr>
          <w:p>
            <w:pPr>
              <w:pStyle w:val="0"/>
              <w:jc w:val="both"/>
              <w:rPr>
                <w:rFonts w:hint="eastAsia" w:ascii="HGP創英角ﾎﾟｯﾌﾟ体" w:hAnsi="HGP創英角ﾎﾟｯﾌﾟ体" w:eastAsia="HGP創英角ﾎﾟｯﾌﾟ体"/>
              </w:rPr>
            </w:pPr>
            <w:r>
              <w:rPr>
                <w:rFonts w:hint="default" w:ascii="HGP創英角ﾎﾟｯﾌﾟ体" w:hAnsi="HGP創英角ﾎﾟｯﾌﾟ体" w:eastAsia="HGP創英角ﾎﾟｯﾌﾟ体"/>
                <w:kern w:val="2"/>
                <w:sz w:val="21"/>
              </w:rPr>
              <w:t>　　</w:t>
            </w:r>
            <w:r>
              <w:rPr>
                <w:rFonts w:hint="default" w:ascii="HGP創英角ﾎﾟｯﾌﾟ体" w:hAnsi="HGP創英角ﾎﾟｯﾌﾟ体" w:eastAsia="HGP創英角ﾎﾟｯﾌﾟ体"/>
                <w:kern w:val="2"/>
                <w:sz w:val="21"/>
              </w:rPr>
              <w:t xml:space="preserve">  7</w:t>
            </w:r>
            <w:r>
              <w:rPr>
                <w:rFonts w:hint="default" w:ascii="HGP創英角ﾎﾟｯﾌﾟ体" w:hAnsi="HGP創英角ﾎﾟｯﾌﾟ体" w:eastAsia="HGP創英角ﾎﾟｯﾌﾟ体"/>
                <w:kern w:val="2"/>
                <w:sz w:val="21"/>
              </w:rPr>
              <w:t>時　　</w:t>
            </w:r>
            <w:r>
              <w:rPr>
                <w:rFonts w:hint="default" w:ascii="HGP創英角ﾎﾟｯﾌﾟ体" w:hAnsi="HGP創英角ﾎﾟｯﾌﾟ体" w:eastAsia="HGP創英角ﾎﾟｯﾌﾟ体"/>
                <w:kern w:val="2"/>
                <w:sz w:val="21"/>
              </w:rPr>
              <w:t>30</w:t>
            </w:r>
            <w:r>
              <w:rPr>
                <w:rFonts w:hint="default" w:ascii="HGP創英角ﾎﾟｯﾌﾟ体" w:hAnsi="HGP創英角ﾎﾟｯﾌﾟ体" w:eastAsia="HGP創英角ﾎﾟｯﾌﾟ体"/>
                <w:kern w:val="2"/>
                <w:sz w:val="21"/>
              </w:rPr>
              <w:t>分～　　</w:t>
            </w:r>
            <w:r>
              <w:rPr>
                <w:rFonts w:hint="default" w:ascii="HGP創英角ﾎﾟｯﾌﾟ体" w:hAnsi="HGP創英角ﾎﾟｯﾌﾟ体" w:eastAsia="HGP創英角ﾎﾟｯﾌﾟ体"/>
                <w:kern w:val="2"/>
                <w:sz w:val="21"/>
              </w:rPr>
              <w:t>18</w:t>
            </w:r>
            <w:r>
              <w:rPr>
                <w:rFonts w:hint="default" w:ascii="HGP創英角ﾎﾟｯﾌﾟ体" w:hAnsi="HGP創英角ﾎﾟｯﾌﾟ体" w:eastAsia="HGP創英角ﾎﾟｯﾌﾟ体"/>
                <w:kern w:val="2"/>
                <w:sz w:val="21"/>
              </w:rPr>
              <w:t>時　</w:t>
            </w:r>
            <w:r>
              <w:rPr>
                <w:rFonts w:hint="default" w:ascii="HGP創英角ﾎﾟｯﾌﾟ体" w:hAnsi="HGP創英角ﾎﾟｯﾌﾟ体" w:eastAsia="HGP創英角ﾎﾟｯﾌﾟ体"/>
                <w:kern w:val="2"/>
                <w:sz w:val="21"/>
              </w:rPr>
              <w:t>30</w:t>
            </w:r>
            <w:r>
              <w:rPr>
                <w:rFonts w:hint="default" w:ascii="HGP創英角ﾎﾟｯﾌﾟ体" w:hAnsi="HGP創英角ﾎﾟｯﾌﾟ体" w:eastAsia="HGP創英角ﾎﾟｯﾌﾟ体"/>
                <w:kern w:val="2"/>
                <w:sz w:val="21"/>
              </w:rPr>
              <w:t>分（　</w:t>
            </w:r>
            <w:r>
              <w:rPr>
                <w:rFonts w:hint="default" w:ascii="HGP創英角ﾎﾟｯﾌﾟ体" w:hAnsi="HGP創英角ﾎﾟｯﾌﾟ体" w:eastAsia="HGP創英角ﾎﾟｯﾌﾟ体"/>
                <w:kern w:val="2"/>
                <w:sz w:val="21"/>
              </w:rPr>
              <w:t xml:space="preserve">  4</w:t>
            </w:r>
            <w:r>
              <w:rPr>
                <w:rFonts w:hint="default" w:ascii="HGP創英角ﾎﾟｯﾌﾟ体" w:hAnsi="HGP創英角ﾎﾟｯﾌﾟ体" w:eastAsia="HGP創英角ﾎﾟｯﾌﾟ体"/>
                <w:kern w:val="2"/>
                <w:sz w:val="21"/>
              </w:rPr>
              <w:t>日）</w:t>
            </w:r>
          </w:p>
        </w:tc>
      </w:tr>
      <w:tr>
        <w:trPr/>
        <w:tc>
          <w:tcPr>
            <w:tcW w:w="465"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pStyle w:val="0"/>
              <w:jc w:val="both"/>
              <w:rPr>
                <w:rFonts w:hint="eastAsia" w:ascii="ＭＳ 明朝" w:hAnsi="ＭＳ 明朝"/>
              </w:rPr>
            </w:pPr>
          </w:p>
        </w:tc>
        <w:tc>
          <w:tcPr>
            <w:tcW w:w="1351"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pStyle w:val="0"/>
              <w:jc w:val="both"/>
              <w:rPr>
                <w:rFonts w:hint="eastAsia" w:ascii="ＭＳ 明朝" w:hAnsi="ＭＳ 明朝"/>
              </w:rPr>
            </w:pPr>
          </w:p>
        </w:tc>
        <w:tc>
          <w:tcPr>
            <w:tcW w:w="908" w:type="dxa"/>
            <w:tcBorders>
              <w:top w:val="single" w:color="auto" w:sz="4" w:space="0"/>
              <w:left w:val="single" w:color="auto" w:sz="4" w:space="0"/>
              <w:bottom w:val="single" w:color="auto" w:sz="4" w:space="0"/>
              <w:right w:val="single" w:color="auto" w:sz="4" w:space="0"/>
              <w:tl2br w:val="nil"/>
              <w:tr2bl w:val="nil"/>
            </w:tcBorders>
            <w:vAlign w:val="center"/>
          </w:tcPr>
          <w:p>
            <w:pPr>
              <w:pStyle w:val="0"/>
              <w:jc w:val="both"/>
              <w:rPr>
                <w:rFonts w:hint="eastAsia" w:ascii="ＭＳ 明朝" w:hAnsi="ＭＳ 明朝"/>
              </w:rPr>
            </w:pPr>
            <w:r>
              <w:rPr>
                <w:rFonts w:hint="default" w:ascii="ＭＳ 明朝" w:hAnsi="ＭＳ 明朝" w:eastAsia="ＭＳ 明朝"/>
                <w:kern w:val="2"/>
                <w:sz w:val="21"/>
              </w:rPr>
              <w:t>３月</w:t>
            </w:r>
          </w:p>
        </w:tc>
        <w:tc>
          <w:tcPr>
            <w:tcW w:w="6210" w:type="dxa"/>
            <w:tcBorders>
              <w:top w:val="single" w:color="auto" w:sz="4" w:space="0"/>
              <w:left w:val="single" w:color="auto" w:sz="4" w:space="0"/>
              <w:bottom w:val="single" w:color="auto" w:sz="4" w:space="0"/>
              <w:right w:val="single" w:color="auto" w:sz="4" w:space="0"/>
              <w:tl2br w:val="nil"/>
              <w:tr2bl w:val="nil"/>
            </w:tcBorders>
            <w:vAlign w:val="center"/>
          </w:tcPr>
          <w:p>
            <w:pPr>
              <w:pStyle w:val="0"/>
              <w:jc w:val="both"/>
              <w:rPr>
                <w:rFonts w:hint="eastAsia" w:ascii="HGP創英角ﾎﾟｯﾌﾟ体" w:hAnsi="HGP創英角ﾎﾟｯﾌﾟ体" w:eastAsia="HGP創英角ﾎﾟｯﾌﾟ体"/>
              </w:rPr>
            </w:pPr>
            <w:r>
              <w:rPr>
                <w:rFonts w:hint="default" w:ascii="HGP創英角ﾎﾟｯﾌﾟ体" w:hAnsi="HGP創英角ﾎﾟｯﾌﾟ体" w:eastAsia="HGP創英角ﾎﾟｯﾌﾟ体"/>
                <w:kern w:val="2"/>
                <w:sz w:val="21"/>
              </w:rPr>
              <w:t>　　</w:t>
            </w:r>
            <w:r>
              <w:rPr>
                <w:rFonts w:hint="default" w:ascii="HGP創英角ﾎﾟｯﾌﾟ体" w:hAnsi="HGP創英角ﾎﾟｯﾌﾟ体" w:eastAsia="HGP創英角ﾎﾟｯﾌﾟ体"/>
                <w:kern w:val="2"/>
                <w:sz w:val="21"/>
              </w:rPr>
              <w:t xml:space="preserve">  7</w:t>
            </w:r>
            <w:r>
              <w:rPr>
                <w:rFonts w:hint="default" w:ascii="HGP創英角ﾎﾟｯﾌﾟ体" w:hAnsi="HGP創英角ﾎﾟｯﾌﾟ体" w:eastAsia="HGP創英角ﾎﾟｯﾌﾟ体"/>
                <w:kern w:val="2"/>
                <w:sz w:val="21"/>
              </w:rPr>
              <w:t>時　　</w:t>
            </w:r>
            <w:r>
              <w:rPr>
                <w:rFonts w:hint="default" w:ascii="HGP創英角ﾎﾟｯﾌﾟ体" w:hAnsi="HGP創英角ﾎﾟｯﾌﾟ体" w:eastAsia="HGP創英角ﾎﾟｯﾌﾟ体"/>
                <w:kern w:val="2"/>
                <w:sz w:val="21"/>
              </w:rPr>
              <w:t>30</w:t>
            </w:r>
            <w:r>
              <w:rPr>
                <w:rFonts w:hint="default" w:ascii="HGP創英角ﾎﾟｯﾌﾟ体" w:hAnsi="HGP創英角ﾎﾟｯﾌﾟ体" w:eastAsia="HGP創英角ﾎﾟｯﾌﾟ体"/>
                <w:kern w:val="2"/>
                <w:sz w:val="21"/>
              </w:rPr>
              <w:t>分～　　</w:t>
            </w:r>
            <w:r>
              <w:rPr>
                <w:rFonts w:hint="default" w:ascii="HGP創英角ﾎﾟｯﾌﾟ体" w:hAnsi="HGP創英角ﾎﾟｯﾌﾟ体" w:eastAsia="HGP創英角ﾎﾟｯﾌﾟ体"/>
                <w:kern w:val="2"/>
                <w:sz w:val="21"/>
              </w:rPr>
              <w:t>18</w:t>
            </w:r>
            <w:r>
              <w:rPr>
                <w:rFonts w:hint="default" w:ascii="HGP創英角ﾎﾟｯﾌﾟ体" w:hAnsi="HGP創英角ﾎﾟｯﾌﾟ体" w:eastAsia="HGP創英角ﾎﾟｯﾌﾟ体"/>
                <w:kern w:val="2"/>
                <w:sz w:val="21"/>
              </w:rPr>
              <w:t>時　</w:t>
            </w:r>
            <w:r>
              <w:rPr>
                <w:rFonts w:hint="default" w:ascii="HGP創英角ﾎﾟｯﾌﾟ体" w:hAnsi="HGP創英角ﾎﾟｯﾌﾟ体" w:eastAsia="HGP創英角ﾎﾟｯﾌﾟ体"/>
                <w:kern w:val="2"/>
                <w:sz w:val="21"/>
              </w:rPr>
              <w:t>30</w:t>
            </w:r>
            <w:r>
              <w:rPr>
                <w:rFonts w:hint="default" w:ascii="HGP創英角ﾎﾟｯﾌﾟ体" w:hAnsi="HGP創英角ﾎﾟｯﾌﾟ体" w:eastAsia="HGP創英角ﾎﾟｯﾌﾟ体"/>
                <w:kern w:val="2"/>
                <w:sz w:val="21"/>
              </w:rPr>
              <w:t>分（　</w:t>
            </w:r>
            <w:r>
              <w:rPr>
                <w:rFonts w:hint="default" w:ascii="HGP創英角ﾎﾟｯﾌﾟ体" w:hAnsi="HGP創英角ﾎﾟｯﾌﾟ体" w:eastAsia="HGP創英角ﾎﾟｯﾌﾟ体"/>
                <w:kern w:val="2"/>
                <w:sz w:val="21"/>
              </w:rPr>
              <w:t xml:space="preserve">  4</w:t>
            </w:r>
            <w:r>
              <w:rPr>
                <w:rFonts w:hint="default" w:ascii="HGP創英角ﾎﾟｯﾌﾟ体" w:hAnsi="HGP創英角ﾎﾟｯﾌﾟ体" w:eastAsia="HGP創英角ﾎﾟｯﾌﾟ体"/>
                <w:kern w:val="2"/>
                <w:sz w:val="21"/>
              </w:rPr>
              <w:t>日）</w:t>
            </w:r>
          </w:p>
        </w:tc>
      </w:tr>
      <w:tr>
        <w:trPr/>
        <w:tc>
          <w:tcPr>
            <w:tcW w:w="465"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pStyle w:val="0"/>
              <w:jc w:val="both"/>
              <w:rPr>
                <w:rFonts w:hint="eastAsia" w:ascii="ＭＳ 明朝" w:hAnsi="ＭＳ 明朝"/>
              </w:rPr>
            </w:pPr>
          </w:p>
        </w:tc>
        <w:tc>
          <w:tcPr>
            <w:tcW w:w="2259" w:type="dxa"/>
            <w:gridSpan w:val="2"/>
            <w:tcBorders>
              <w:top w:val="single" w:color="auto" w:sz="4" w:space="0"/>
              <w:left w:val="single" w:color="auto" w:sz="4" w:space="0"/>
              <w:bottom w:val="single" w:color="auto" w:sz="4" w:space="0"/>
              <w:right w:val="single" w:color="auto" w:sz="4" w:space="0"/>
              <w:tl2br w:val="nil"/>
              <w:tr2bl w:val="nil"/>
            </w:tcBorders>
            <w:vAlign w:val="center"/>
          </w:tcPr>
          <w:p>
            <w:pPr>
              <w:pStyle w:val="0"/>
              <w:jc w:val="both"/>
              <w:rPr>
                <w:rFonts w:hint="eastAsia" w:ascii="ＭＳ 明朝" w:hAnsi="ＭＳ 明朝"/>
              </w:rPr>
            </w:pPr>
            <w:r>
              <w:rPr>
                <w:rFonts w:hint="default" w:ascii="ＭＳ 明朝" w:hAnsi="ＭＳ 明朝" w:eastAsia="ＭＳ 明朝"/>
                <w:kern w:val="2"/>
                <w:sz w:val="21"/>
              </w:rPr>
              <w:t>夏季休暇中</w:t>
            </w:r>
          </w:p>
        </w:tc>
        <w:tc>
          <w:tcPr>
            <w:tcW w:w="6210" w:type="dxa"/>
            <w:tcBorders>
              <w:top w:val="single" w:color="auto" w:sz="4" w:space="0"/>
              <w:left w:val="single" w:color="auto" w:sz="4" w:space="0"/>
              <w:bottom w:val="single" w:color="auto" w:sz="4" w:space="0"/>
              <w:right w:val="single" w:color="auto" w:sz="4" w:space="0"/>
              <w:tl2br w:val="nil"/>
              <w:tr2bl w:val="nil"/>
            </w:tcBorders>
            <w:vAlign w:val="center"/>
          </w:tcPr>
          <w:p>
            <w:pPr>
              <w:pStyle w:val="0"/>
              <w:jc w:val="both"/>
              <w:rPr>
                <w:rFonts w:hint="eastAsia" w:ascii="HGP創英角ﾎﾟｯﾌﾟ体" w:hAnsi="HGP創英角ﾎﾟｯﾌﾟ体" w:eastAsia="HGP創英角ﾎﾟｯﾌﾟ体"/>
              </w:rPr>
            </w:pPr>
            <w:r>
              <w:rPr>
                <w:rFonts w:hint="default" w:ascii="HGP創英角ﾎﾟｯﾌﾟ体" w:hAnsi="HGP創英角ﾎﾟｯﾌﾟ体" w:eastAsia="HGP創英角ﾎﾟｯﾌﾟ体"/>
                <w:kern w:val="2"/>
                <w:sz w:val="21"/>
              </w:rPr>
              <w:t>　　</w:t>
            </w:r>
            <w:r>
              <w:rPr>
                <w:rFonts w:hint="default" w:ascii="HGP創英角ﾎﾟｯﾌﾟ体" w:hAnsi="HGP創英角ﾎﾟｯﾌﾟ体" w:eastAsia="HGP創英角ﾎﾟｯﾌﾟ体"/>
                <w:kern w:val="2"/>
                <w:sz w:val="21"/>
              </w:rPr>
              <w:t xml:space="preserve">  7</w:t>
            </w:r>
            <w:r>
              <w:rPr>
                <w:rFonts w:hint="default" w:ascii="HGP創英角ﾎﾟｯﾌﾟ体" w:hAnsi="HGP創英角ﾎﾟｯﾌﾟ体" w:eastAsia="HGP創英角ﾎﾟｯﾌﾟ体"/>
                <w:kern w:val="2"/>
                <w:sz w:val="21"/>
              </w:rPr>
              <w:t>時　　</w:t>
            </w:r>
            <w:r>
              <w:rPr>
                <w:rFonts w:hint="default" w:ascii="HGP創英角ﾎﾟｯﾌﾟ体" w:hAnsi="HGP創英角ﾎﾟｯﾌﾟ体" w:eastAsia="HGP創英角ﾎﾟｯﾌﾟ体"/>
                <w:kern w:val="2"/>
                <w:sz w:val="21"/>
              </w:rPr>
              <w:t>30</w:t>
            </w:r>
            <w:r>
              <w:rPr>
                <w:rFonts w:hint="default" w:ascii="HGP創英角ﾎﾟｯﾌﾟ体" w:hAnsi="HGP創英角ﾎﾟｯﾌﾟ体" w:eastAsia="HGP創英角ﾎﾟｯﾌﾟ体"/>
                <w:kern w:val="2"/>
                <w:sz w:val="21"/>
              </w:rPr>
              <w:t>分～　　</w:t>
            </w:r>
            <w:r>
              <w:rPr>
                <w:rFonts w:hint="default" w:ascii="HGP創英角ﾎﾟｯﾌﾟ体" w:hAnsi="HGP創英角ﾎﾟｯﾌﾟ体" w:eastAsia="HGP創英角ﾎﾟｯﾌﾟ体"/>
                <w:kern w:val="2"/>
                <w:sz w:val="21"/>
              </w:rPr>
              <w:t>18</w:t>
            </w:r>
            <w:r>
              <w:rPr>
                <w:rFonts w:hint="default" w:ascii="HGP創英角ﾎﾟｯﾌﾟ体" w:hAnsi="HGP創英角ﾎﾟｯﾌﾟ体" w:eastAsia="HGP創英角ﾎﾟｯﾌﾟ体"/>
                <w:kern w:val="2"/>
                <w:sz w:val="21"/>
              </w:rPr>
              <w:t>時　</w:t>
            </w:r>
            <w:r>
              <w:rPr>
                <w:rFonts w:hint="default" w:ascii="HGP創英角ﾎﾟｯﾌﾟ体" w:hAnsi="HGP創英角ﾎﾟｯﾌﾟ体" w:eastAsia="HGP創英角ﾎﾟｯﾌﾟ体"/>
                <w:kern w:val="2"/>
                <w:sz w:val="21"/>
              </w:rPr>
              <w:t>30</w:t>
            </w:r>
            <w:r>
              <w:rPr>
                <w:rFonts w:hint="default" w:ascii="HGP創英角ﾎﾟｯﾌﾟ体" w:hAnsi="HGP創英角ﾎﾟｯﾌﾟ体" w:eastAsia="HGP創英角ﾎﾟｯﾌﾟ体"/>
                <w:kern w:val="2"/>
                <w:sz w:val="21"/>
              </w:rPr>
              <w:t>分（　</w:t>
            </w:r>
            <w:r>
              <w:rPr>
                <w:rFonts w:hint="default" w:ascii="HGP創英角ﾎﾟｯﾌﾟ体" w:hAnsi="HGP創英角ﾎﾟｯﾌﾟ体" w:eastAsia="HGP創英角ﾎﾟｯﾌﾟ体"/>
                <w:kern w:val="2"/>
                <w:sz w:val="21"/>
              </w:rPr>
              <w:t xml:space="preserve"> 26</w:t>
            </w:r>
            <w:r>
              <w:rPr>
                <w:rFonts w:hint="default" w:ascii="HGP創英角ﾎﾟｯﾌﾟ体" w:hAnsi="HGP創英角ﾎﾟｯﾌﾟ体" w:eastAsia="HGP創英角ﾎﾟｯﾌﾟ体"/>
                <w:kern w:val="2"/>
                <w:sz w:val="21"/>
              </w:rPr>
              <w:t>日）</w:t>
            </w:r>
          </w:p>
        </w:tc>
      </w:tr>
      <w:tr>
        <w:trPr/>
        <w:tc>
          <w:tcPr>
            <w:tcW w:w="465"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pStyle w:val="0"/>
              <w:jc w:val="both"/>
              <w:rPr>
                <w:rFonts w:hint="eastAsia" w:ascii="ＭＳ 明朝" w:hAnsi="ＭＳ 明朝"/>
              </w:rPr>
            </w:pPr>
          </w:p>
        </w:tc>
        <w:tc>
          <w:tcPr>
            <w:tcW w:w="2259" w:type="dxa"/>
            <w:gridSpan w:val="2"/>
            <w:tcBorders>
              <w:top w:val="single" w:color="auto" w:sz="4" w:space="0"/>
              <w:left w:val="single" w:color="auto" w:sz="4" w:space="0"/>
              <w:bottom w:val="single" w:color="auto" w:sz="4" w:space="0"/>
              <w:right w:val="single" w:color="auto" w:sz="4" w:space="0"/>
              <w:tl2br w:val="nil"/>
              <w:tr2bl w:val="nil"/>
            </w:tcBorders>
            <w:vAlign w:val="center"/>
          </w:tcPr>
          <w:p>
            <w:pPr>
              <w:pStyle w:val="0"/>
              <w:jc w:val="both"/>
              <w:rPr>
                <w:rFonts w:hint="eastAsia" w:ascii="ＭＳ 明朝" w:hAnsi="ＭＳ 明朝"/>
              </w:rPr>
            </w:pPr>
            <w:r>
              <w:rPr>
                <w:rFonts w:hint="default" w:ascii="ＭＳ 明朝" w:hAnsi="ＭＳ 明朝" w:eastAsia="ＭＳ 明朝"/>
                <w:kern w:val="2"/>
                <w:sz w:val="21"/>
              </w:rPr>
              <w:t>冬期休暇中</w:t>
            </w:r>
          </w:p>
        </w:tc>
        <w:tc>
          <w:tcPr>
            <w:tcW w:w="6210" w:type="dxa"/>
            <w:tcBorders>
              <w:top w:val="single" w:color="auto" w:sz="4" w:space="0"/>
              <w:left w:val="single" w:color="auto" w:sz="4" w:space="0"/>
              <w:bottom w:val="single" w:color="auto" w:sz="4" w:space="0"/>
              <w:right w:val="single" w:color="auto" w:sz="4" w:space="0"/>
              <w:tl2br w:val="nil"/>
              <w:tr2bl w:val="nil"/>
            </w:tcBorders>
            <w:vAlign w:val="center"/>
          </w:tcPr>
          <w:p>
            <w:pPr>
              <w:pStyle w:val="0"/>
              <w:jc w:val="both"/>
              <w:rPr>
                <w:rFonts w:hint="eastAsia" w:ascii="HGP創英角ﾎﾟｯﾌﾟ体" w:hAnsi="HGP創英角ﾎﾟｯﾌﾟ体" w:eastAsia="HGP創英角ﾎﾟｯﾌﾟ体"/>
              </w:rPr>
            </w:pPr>
            <w:r>
              <w:rPr>
                <w:rFonts w:hint="default" w:ascii="HGP創英角ﾎﾟｯﾌﾟ体" w:hAnsi="HGP創英角ﾎﾟｯﾌﾟ体" w:eastAsia="HGP創英角ﾎﾟｯﾌﾟ体"/>
                <w:kern w:val="2"/>
                <w:sz w:val="21"/>
              </w:rPr>
              <w:t>　　</w:t>
            </w:r>
            <w:r>
              <w:rPr>
                <w:rFonts w:hint="default" w:ascii="HGP創英角ﾎﾟｯﾌﾟ体" w:hAnsi="HGP創英角ﾎﾟｯﾌﾟ体" w:eastAsia="HGP創英角ﾎﾟｯﾌﾟ体"/>
                <w:kern w:val="2"/>
                <w:sz w:val="21"/>
              </w:rPr>
              <w:t xml:space="preserve">  7</w:t>
            </w:r>
            <w:r>
              <w:rPr>
                <w:rFonts w:hint="default" w:ascii="HGP創英角ﾎﾟｯﾌﾟ体" w:hAnsi="HGP創英角ﾎﾟｯﾌﾟ体" w:eastAsia="HGP創英角ﾎﾟｯﾌﾟ体"/>
                <w:kern w:val="2"/>
                <w:sz w:val="21"/>
              </w:rPr>
              <w:t>時　　</w:t>
            </w:r>
            <w:r>
              <w:rPr>
                <w:rFonts w:hint="default" w:ascii="HGP創英角ﾎﾟｯﾌﾟ体" w:hAnsi="HGP創英角ﾎﾟｯﾌﾟ体" w:eastAsia="HGP創英角ﾎﾟｯﾌﾟ体"/>
                <w:kern w:val="2"/>
                <w:sz w:val="21"/>
              </w:rPr>
              <w:t>30</w:t>
            </w:r>
            <w:r>
              <w:rPr>
                <w:rFonts w:hint="default" w:ascii="HGP創英角ﾎﾟｯﾌﾟ体" w:hAnsi="HGP創英角ﾎﾟｯﾌﾟ体" w:eastAsia="HGP創英角ﾎﾟｯﾌﾟ体"/>
                <w:kern w:val="2"/>
                <w:sz w:val="21"/>
              </w:rPr>
              <w:t>分～　　</w:t>
            </w:r>
            <w:r>
              <w:rPr>
                <w:rFonts w:hint="default" w:ascii="HGP創英角ﾎﾟｯﾌﾟ体" w:hAnsi="HGP創英角ﾎﾟｯﾌﾟ体" w:eastAsia="HGP創英角ﾎﾟｯﾌﾟ体"/>
                <w:kern w:val="2"/>
                <w:sz w:val="21"/>
              </w:rPr>
              <w:t>18</w:t>
            </w:r>
            <w:r>
              <w:rPr>
                <w:rFonts w:hint="default" w:ascii="HGP創英角ﾎﾟｯﾌﾟ体" w:hAnsi="HGP創英角ﾎﾟｯﾌﾟ体" w:eastAsia="HGP創英角ﾎﾟｯﾌﾟ体"/>
                <w:kern w:val="2"/>
                <w:sz w:val="21"/>
              </w:rPr>
              <w:t>時　</w:t>
            </w:r>
            <w:r>
              <w:rPr>
                <w:rFonts w:hint="default" w:ascii="HGP創英角ﾎﾟｯﾌﾟ体" w:hAnsi="HGP創英角ﾎﾟｯﾌﾟ体" w:eastAsia="HGP創英角ﾎﾟｯﾌﾟ体"/>
                <w:kern w:val="2"/>
                <w:sz w:val="21"/>
              </w:rPr>
              <w:t>30</w:t>
            </w:r>
            <w:r>
              <w:rPr>
                <w:rFonts w:hint="default" w:ascii="HGP創英角ﾎﾟｯﾌﾟ体" w:hAnsi="HGP創英角ﾎﾟｯﾌﾟ体" w:eastAsia="HGP創英角ﾎﾟｯﾌﾟ体"/>
                <w:kern w:val="2"/>
                <w:sz w:val="21"/>
              </w:rPr>
              <w:t>分（　</w:t>
            </w:r>
            <w:r>
              <w:rPr>
                <w:rFonts w:hint="default" w:ascii="HGP創英角ﾎﾟｯﾌﾟ体" w:hAnsi="HGP創英角ﾎﾟｯﾌﾟ体" w:eastAsia="HGP創英角ﾎﾟｯﾌﾟ体"/>
                <w:kern w:val="2"/>
                <w:sz w:val="21"/>
              </w:rPr>
              <w:t xml:space="preserve">  5</w:t>
            </w:r>
            <w:r>
              <w:rPr>
                <w:rFonts w:hint="default" w:ascii="HGP創英角ﾎﾟｯﾌﾟ体" w:hAnsi="HGP創英角ﾎﾟｯﾌﾟ体" w:eastAsia="HGP創英角ﾎﾟｯﾌﾟ体"/>
                <w:kern w:val="2"/>
                <w:sz w:val="21"/>
              </w:rPr>
              <w:t>日）</w:t>
            </w:r>
          </w:p>
        </w:tc>
      </w:tr>
      <w:tr>
        <w:trPr/>
        <w:tc>
          <w:tcPr>
            <w:tcW w:w="2724" w:type="dxa"/>
            <w:gridSpan w:val="3"/>
            <w:tcBorders>
              <w:top w:val="single" w:color="auto" w:sz="4" w:space="0"/>
              <w:left w:val="single" w:color="auto" w:sz="4" w:space="0"/>
              <w:bottom w:val="single" w:color="auto" w:sz="4" w:space="0"/>
              <w:right w:val="single" w:color="auto" w:sz="4" w:space="0"/>
              <w:tl2br w:val="nil"/>
              <w:tr2bl w:val="nil"/>
            </w:tcBorders>
            <w:vAlign w:val="center"/>
          </w:tcPr>
          <w:p>
            <w:pPr>
              <w:pStyle w:val="0"/>
              <w:jc w:val="both"/>
              <w:rPr>
                <w:rFonts w:hint="eastAsia" w:ascii="ＭＳ 明朝" w:hAnsi="ＭＳ 明朝"/>
              </w:rPr>
            </w:pPr>
            <w:r>
              <w:rPr>
                <w:rFonts w:hint="default" w:ascii="ＭＳ 明朝" w:hAnsi="ＭＳ 明朝" w:eastAsia="ＭＳ 明朝"/>
                <w:kern w:val="2"/>
                <w:sz w:val="21"/>
              </w:rPr>
              <w:t>その他行事，イベント等</w:t>
            </w:r>
          </w:p>
          <w:p>
            <w:pPr>
              <w:pStyle w:val="0"/>
              <w:jc w:val="both"/>
              <w:rPr>
                <w:rFonts w:hint="eastAsia" w:ascii="ＭＳ 明朝" w:hAnsi="ＭＳ 明朝"/>
              </w:rPr>
            </w:pPr>
            <w:r>
              <w:rPr>
                <w:rFonts w:hint="default" w:ascii="ＭＳ 明朝" w:hAnsi="ＭＳ 明朝" w:eastAsia="ＭＳ 明朝"/>
                <w:kern w:val="2"/>
                <w:sz w:val="21"/>
              </w:rPr>
              <w:t>クラブ運営上必要な日</w:t>
            </w:r>
          </w:p>
        </w:tc>
        <w:tc>
          <w:tcPr>
            <w:tcW w:w="6210" w:type="dxa"/>
            <w:tcBorders>
              <w:top w:val="single" w:color="auto" w:sz="4" w:space="0"/>
              <w:left w:val="single" w:color="auto" w:sz="4" w:space="0"/>
              <w:bottom w:val="single" w:color="auto" w:sz="4" w:space="0"/>
              <w:right w:val="single" w:color="auto" w:sz="4" w:space="0"/>
              <w:tl2br w:val="nil"/>
              <w:tr2bl w:val="nil"/>
            </w:tcBorders>
            <w:vAlign w:val="center"/>
          </w:tcPr>
          <w:p>
            <w:pPr>
              <w:pStyle w:val="0"/>
              <w:jc w:val="both"/>
              <w:rPr>
                <w:rFonts w:hint="eastAsia" w:ascii="ＭＳ 明朝" w:hAnsi="ＭＳ 明朝"/>
              </w:rPr>
            </w:pPr>
            <w:r>
              <w:rPr>
                <w:rFonts w:hint="default" w:ascii="ＭＳ 明朝" w:hAnsi="ＭＳ 明朝" w:eastAsia="ＭＳ 明朝"/>
                <w:kern w:val="2"/>
                <w:sz w:val="21"/>
              </w:rPr>
              <w:t>（　　　日）</w:t>
            </w:r>
          </w:p>
        </w:tc>
      </w:tr>
    </w:tbl>
    <w:p>
      <w:pPr>
        <w:pStyle w:val="0"/>
        <w:jc w:val="both"/>
        <w:rPr>
          <w:rFonts w:hint="eastAsia" w:ascii="ＭＳ 明朝" w:hAnsi="ＭＳ 明朝"/>
        </w:rPr>
      </w:pPr>
      <w:r>
        <w:rPr>
          <w:rFonts w:hint="default" w:ascii="ＭＳ 明朝" w:hAnsi="ＭＳ 明朝" w:eastAsia="ＭＳ 明朝"/>
          <w:kern w:val="2"/>
          <w:sz w:val="21"/>
        </w:rPr>
        <w:t>　備考　長期休暇期間の開設時間等については，土曜日，日曜日及び祝日を除く。</w:t>
      </w:r>
    </w:p>
    <w:p>
      <w:pPr>
        <w:pStyle w:val="0"/>
        <w:jc w:val="both"/>
        <w:rPr>
          <w:rFonts w:hint="eastAsia" w:ascii="ＭＳ 明朝" w:hAnsi="ＭＳ 明朝"/>
        </w:rPr>
      </w:pPr>
    </w:p>
    <w:p>
      <w:pPr>
        <w:pStyle w:val="0"/>
        <w:jc w:val="both"/>
        <w:rPr>
          <w:rFonts w:hint="eastAsia" w:ascii="ＭＳ 明朝" w:hAnsi="ＭＳ 明朝"/>
        </w:rPr>
      </w:pPr>
      <w:r>
        <w:rPr>
          <w:rFonts w:hint="default" w:ascii="ＭＳ 明朝" w:hAnsi="ＭＳ 明朝" w:eastAsia="ＭＳ 明朝"/>
          <w:kern w:val="2"/>
          <w:sz w:val="21"/>
        </w:rPr>
        <w:t>４　職員配置状況</w:t>
      </w:r>
    </w:p>
    <w:p>
      <w:pPr>
        <w:pStyle w:val="0"/>
        <w:ind w:firstLine="210" w:firstLineChars="100"/>
        <w:jc w:val="both"/>
        <w:rPr>
          <w:rFonts w:hint="eastAsia" w:ascii="ＭＳ 明朝" w:hAnsi="ＭＳ 明朝"/>
        </w:rPr>
      </w:pPr>
      <w:r>
        <w:rPr>
          <w:rFonts w:hint="default" w:ascii="ＭＳ 明朝" w:hAnsi="ＭＳ 明朝" w:eastAsia="ＭＳ 明朝"/>
          <w:kern w:val="2"/>
          <w:sz w:val="21"/>
        </w:rPr>
        <w:t>放課後児童支援員</w:t>
      </w:r>
      <w:r>
        <w:rPr>
          <w:rFonts w:hint="default" w:ascii="HGP創英角ﾎﾟｯﾌﾟ体" w:hAnsi="HGP創英角ﾎﾟｯﾌﾟ体" w:eastAsia="HGP創英角ﾎﾟｯﾌﾟ体"/>
          <w:kern w:val="2"/>
          <w:sz w:val="21"/>
          <w:u w:val="single" w:color="auto"/>
        </w:rPr>
        <w:t>　</w:t>
      </w:r>
      <w:r>
        <w:rPr>
          <w:rFonts w:hint="default" w:ascii="HGP創英角ﾎﾟｯﾌﾟ体" w:hAnsi="HGP創英角ﾎﾟｯﾌﾟ体" w:eastAsia="HGP創英角ﾎﾟｯﾌﾟ体"/>
          <w:kern w:val="2"/>
          <w:sz w:val="21"/>
          <w:u w:val="single" w:color="auto"/>
        </w:rPr>
        <w:t>2</w:t>
      </w:r>
      <w:r>
        <w:rPr>
          <w:rFonts w:hint="default" w:ascii="HGP創英角ﾎﾟｯﾌﾟ体" w:hAnsi="HGP創英角ﾎﾟｯﾌﾟ体" w:eastAsia="HGP創英角ﾎﾟｯﾌﾟ体"/>
          <w:kern w:val="2"/>
          <w:sz w:val="21"/>
          <w:u w:val="single" w:color="auto"/>
        </w:rPr>
        <w:t>名</w:t>
      </w:r>
      <w:r>
        <w:rPr>
          <w:rFonts w:hint="default" w:ascii="ＭＳ 明朝" w:hAnsi="ＭＳ 明朝" w:eastAsia="ＭＳ 明朝"/>
          <w:kern w:val="2"/>
          <w:sz w:val="21"/>
        </w:rPr>
        <w:t>　　　補助員</w:t>
      </w:r>
      <w:r>
        <w:rPr>
          <w:rFonts w:hint="default" w:ascii="HGP創英角ﾎﾟｯﾌﾟ体" w:hAnsi="HGP創英角ﾎﾟｯﾌﾟ体" w:eastAsia="HGP創英角ﾎﾟｯﾌﾟ体"/>
          <w:kern w:val="2"/>
          <w:sz w:val="21"/>
          <w:u w:val="single" w:color="auto"/>
        </w:rPr>
        <w:t>　</w:t>
      </w:r>
      <w:r>
        <w:rPr>
          <w:rFonts w:hint="eastAsia" w:ascii="HGP創英角ﾎﾟｯﾌﾟ体" w:hAnsi="HGP創英角ﾎﾟｯﾌﾟ体" w:eastAsia="HGP創英角ﾎﾟｯﾌﾟ体"/>
          <w:kern w:val="2"/>
          <w:sz w:val="21"/>
          <w:u w:val="single" w:color="auto"/>
        </w:rPr>
        <w:t>２</w:t>
      </w:r>
      <w:r>
        <w:rPr>
          <w:rFonts w:hint="default" w:ascii="HGP創英角ﾎﾟｯﾌﾟ体" w:hAnsi="HGP創英角ﾎﾟｯﾌﾟ体" w:eastAsia="HGP創英角ﾎﾟｯﾌﾟ体"/>
          <w:kern w:val="2"/>
          <w:sz w:val="21"/>
          <w:u w:val="single" w:color="auto"/>
        </w:rPr>
        <w:t>名　</w:t>
      </w:r>
      <w:r>
        <w:rPr>
          <w:rFonts w:hint="default" w:ascii="HGP創英角ﾎﾟｯﾌﾟ体" w:hAnsi="HGP創英角ﾎﾟｯﾌﾟ体" w:eastAsia="HGP創英角ﾎﾟｯﾌﾟ体"/>
          <w:kern w:val="2"/>
          <w:sz w:val="21"/>
        </w:rPr>
        <w:t>　　</w:t>
      </w:r>
      <w:r>
        <w:rPr>
          <w:rFonts w:hint="default" w:ascii="ＭＳ 明朝" w:hAnsi="ＭＳ 明朝" w:eastAsia="ＭＳ 明朝"/>
          <w:kern w:val="2"/>
          <w:sz w:val="21"/>
        </w:rPr>
        <w:t>加配職員</w:t>
      </w:r>
      <w:r>
        <w:rPr>
          <w:rFonts w:hint="default" w:ascii="HGP創英角ﾎﾟｯﾌﾟ体" w:hAnsi="HGP創英角ﾎﾟｯﾌﾟ体" w:eastAsia="HGP創英角ﾎﾟｯﾌﾟ体"/>
          <w:kern w:val="2"/>
          <w:sz w:val="21"/>
          <w:u w:val="single" w:color="auto"/>
        </w:rPr>
        <w:t>　</w:t>
      </w:r>
      <w:r>
        <w:rPr>
          <w:rFonts w:hint="eastAsia" w:ascii="HGP創英角ﾎﾟｯﾌﾟ体" w:hAnsi="HGP創英角ﾎﾟｯﾌﾟ体" w:eastAsia="HGP創英角ﾎﾟｯﾌﾟ体"/>
          <w:kern w:val="2"/>
          <w:sz w:val="21"/>
          <w:u w:val="single" w:color="auto"/>
        </w:rPr>
        <w:t>２</w:t>
      </w:r>
      <w:r>
        <w:rPr>
          <w:rFonts w:hint="default" w:ascii="HGP創英角ﾎﾟｯﾌﾟ体" w:hAnsi="HGP創英角ﾎﾟｯﾌﾟ体" w:eastAsia="HGP創英角ﾎﾟｯﾌﾟ体"/>
          <w:kern w:val="2"/>
          <w:sz w:val="21"/>
          <w:u w:val="single" w:color="auto"/>
        </w:rPr>
        <w:t>名</w:t>
      </w:r>
    </w:p>
    <w:p>
      <w:pPr>
        <w:pStyle w:val="0"/>
        <w:ind w:firstLine="210" w:firstLineChars="100"/>
        <w:jc w:val="both"/>
        <w:rPr>
          <w:rFonts w:hint="eastAsia" w:ascii="ＭＳ 明朝" w:hAnsi="ＭＳ 明朝"/>
        </w:rPr>
      </w:pPr>
    </w:p>
    <w:p>
      <w:pPr>
        <w:pStyle w:val="0"/>
        <w:ind w:left="0" w:leftChars="0" w:right="0" w:rightChars="0" w:firstLine="0" w:firstLineChars="0"/>
        <w:jc w:val="both"/>
        <w:rPr>
          <w:rFonts w:hint="eastAsia" w:ascii="ＭＳ 明朝" w:hAnsi="ＭＳ 明朝"/>
        </w:rPr>
      </w:pPr>
      <w:r>
        <w:rPr>
          <w:rFonts w:hint="eastAsia" w:ascii="ＭＳ 明朝" w:hAnsi="ＭＳ 明朝"/>
        </w:rPr>
        <w:t>５　</w:t>
      </w:r>
      <w:r>
        <w:rPr>
          <w:rFonts w:hint="eastAsia"/>
          <w:sz w:val="18"/>
        </w:rPr>
        <w:t>障害児受入（強化）推進事業実績</w:t>
      </w:r>
    </w:p>
    <w:tbl>
      <w:tblPr>
        <w:tblStyle w:val="30"/>
        <w:tblpPr w:leftFromText="0" w:rightFromText="0" w:topFromText="0" w:bottomFromText="0" w:vertAnchor="text" w:horzAnchor="margin" w:tblpX="164" w:tblpY="36"/>
        <w:tblOverlap w:val="never"/>
        <w:tblW w:w="0" w:type="auto"/>
        <w:tblLayout w:type="fixed"/>
        <w:tblLook w:firstRow="1" w:lastRow="0" w:firstColumn="1" w:lastColumn="0" w:noHBand="0" w:noVBand="1" w:val="04A0"/>
      </w:tblPr>
      <w:tblGrid>
        <w:gridCol w:w="2409"/>
        <w:gridCol w:w="2470"/>
        <w:gridCol w:w="1135"/>
        <w:gridCol w:w="3138"/>
      </w:tblGrid>
      <w:tr>
        <w:trPr/>
        <w:tc>
          <w:tcPr>
            <w:tcW w:w="2409" w:type="dxa"/>
            <w:tcBorders>
              <w:top w:val="none" w:color="auto" w:sz="0" w:space="0"/>
              <w:left w:val="none" w:color="auto" w:sz="0" w:space="0"/>
              <w:bottom w:val="none" w:color="auto" w:sz="0" w:space="0"/>
              <w:right w:val="single" w:color="auto" w:sz="6" w:space="0"/>
              <w:tl2br w:val="none" w:color="auto" w:sz="0" w:space="0"/>
              <w:tr2bl w:val="none" w:color="auto" w:sz="0" w:space="0"/>
            </w:tcBorders>
            <w:vAlign w:val="top"/>
          </w:tcPr>
          <w:p>
            <w:pPr>
              <w:pStyle w:val="0"/>
              <w:jc w:val="center"/>
              <w:rPr>
                <w:rFonts w:hint="eastAsia"/>
                <w:sz w:val="20"/>
              </w:rPr>
            </w:pPr>
            <w:r>
              <w:rPr>
                <w:rFonts w:hint="eastAsia"/>
                <w:sz w:val="20"/>
              </w:rPr>
              <w:t>区分</w:t>
            </w:r>
          </w:p>
        </w:tc>
        <w:tc>
          <w:tcPr>
            <w:tcW w:w="2470" w:type="dxa"/>
            <w:tcBorders>
              <w:top w:val="none" w:color="auto" w:sz="0" w:space="0"/>
              <w:left w:val="single" w:color="auto" w:sz="6" w:space="0"/>
              <w:bottom w:val="none" w:color="auto" w:sz="0" w:space="0"/>
              <w:right w:val="single" w:color="auto" w:sz="6" w:space="0"/>
              <w:tl2br w:val="none" w:color="auto" w:sz="0" w:space="0"/>
              <w:tr2bl w:val="none" w:color="auto" w:sz="0" w:space="0"/>
            </w:tcBorders>
            <w:vAlign w:val="top"/>
          </w:tcPr>
          <w:p>
            <w:pPr>
              <w:pStyle w:val="0"/>
              <w:jc w:val="center"/>
              <w:rPr>
                <w:rFonts w:hint="eastAsia"/>
                <w:sz w:val="20"/>
              </w:rPr>
            </w:pPr>
            <w:r>
              <w:rPr>
                <w:rFonts w:hint="eastAsia"/>
                <w:sz w:val="20"/>
              </w:rPr>
              <w:t>氏名</w:t>
            </w:r>
          </w:p>
        </w:tc>
        <w:tc>
          <w:tcPr>
            <w:tcW w:w="1135" w:type="dxa"/>
            <w:tcBorders>
              <w:top w:val="none" w:color="auto" w:sz="0" w:space="0"/>
              <w:left w:val="single" w:color="auto" w:sz="6" w:space="0"/>
              <w:bottom w:val="none" w:color="auto" w:sz="0" w:space="0"/>
              <w:right w:val="none" w:color="auto" w:sz="0" w:space="0"/>
              <w:tl2br w:val="none" w:color="auto" w:sz="0" w:space="0"/>
              <w:tr2bl w:val="none" w:color="auto" w:sz="0" w:space="0"/>
            </w:tcBorders>
            <w:vAlign w:val="top"/>
          </w:tcPr>
          <w:p>
            <w:pPr>
              <w:pStyle w:val="0"/>
              <w:jc w:val="right"/>
              <w:rPr>
                <w:rFonts w:hint="eastAsia"/>
              </w:rPr>
            </w:pPr>
            <w:r>
              <w:rPr>
                <w:rFonts w:hint="eastAsia"/>
                <w:sz w:val="12"/>
              </w:rPr>
              <w:t>勤務日数／週</w:t>
            </w:r>
          </w:p>
        </w:tc>
        <w:tc>
          <w:tcPr>
            <w:tcW w:w="313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both"/>
              <w:rPr>
                <w:rFonts w:hint="eastAsia"/>
                <w:sz w:val="20"/>
              </w:rPr>
            </w:pPr>
            <w:r>
              <w:rPr>
                <w:rFonts w:hint="eastAsia"/>
                <w:sz w:val="20"/>
              </w:rPr>
              <w:t>配置に要した経費</w:t>
            </w:r>
            <w:r>
              <w:rPr>
                <w:rFonts w:hint="eastAsia"/>
                <w:sz w:val="20"/>
              </w:rPr>
              <w:t>(</w:t>
            </w:r>
            <w:r>
              <w:rPr>
                <w:rFonts w:hint="eastAsia"/>
                <w:sz w:val="20"/>
              </w:rPr>
              <w:t>人件費等</w:t>
            </w:r>
            <w:r>
              <w:rPr>
                <w:rFonts w:hint="eastAsia"/>
                <w:sz w:val="20"/>
              </w:rPr>
              <w:t>)</w:t>
            </w:r>
          </w:p>
        </w:tc>
      </w:tr>
      <w:tr>
        <w:trPr>
          <w:trHeight w:val="308" w:hRule="atLeast"/>
        </w:trPr>
        <w:tc>
          <w:tcPr>
            <w:tcW w:w="2409" w:type="dxa"/>
            <w:vMerge w:val="restart"/>
            <w:tcBorders>
              <w:top w:val="none" w:color="auto" w:sz="0" w:space="0"/>
              <w:left w:val="none" w:color="auto" w:sz="0" w:space="0"/>
              <w:bottom w:val="none" w:color="auto" w:sz="0" w:space="0"/>
              <w:right w:val="single" w:color="auto" w:sz="6" w:space="0"/>
              <w:tl2br w:val="none" w:color="auto" w:sz="0" w:space="0"/>
              <w:tr2bl w:val="none" w:color="auto" w:sz="0" w:space="0"/>
            </w:tcBorders>
            <w:vAlign w:val="center"/>
          </w:tcPr>
          <w:p>
            <w:pPr>
              <w:pStyle w:val="0"/>
              <w:jc w:val="both"/>
              <w:rPr>
                <w:rFonts w:hint="eastAsia"/>
                <w:sz w:val="18"/>
              </w:rPr>
            </w:pPr>
            <w:r>
              <w:rPr>
                <w:rFonts w:hint="eastAsia"/>
                <w:sz w:val="18"/>
              </w:rPr>
              <w:t>障害児受入推進事業</w:t>
            </w:r>
          </w:p>
        </w:tc>
        <w:tc>
          <w:tcPr>
            <w:tcW w:w="2470" w:type="dxa"/>
            <w:tcBorders>
              <w:top w:val="none" w:color="auto" w:sz="0" w:space="0"/>
              <w:left w:val="single" w:color="auto" w:sz="6" w:space="0"/>
              <w:bottom w:val="dashSmallGap" w:color="auto" w:sz="4" w:space="0"/>
              <w:right w:val="single" w:color="auto" w:sz="6" w:space="0"/>
              <w:tl2br w:val="none" w:color="auto" w:sz="0" w:space="0"/>
              <w:tr2bl w:val="none" w:color="auto" w:sz="0" w:space="0"/>
            </w:tcBorders>
            <w:vAlign w:val="top"/>
          </w:tcPr>
          <w:p>
            <w:pPr>
              <w:pStyle w:val="0"/>
              <w:jc w:val="left"/>
              <w:rPr>
                <w:rFonts w:hint="eastAsia"/>
              </w:rPr>
            </w:pPr>
            <w:r>
              <w:rPr>
                <w:rFonts w:hint="eastAsia"/>
                <w:sz w:val="20"/>
              </w:rPr>
              <w:t>(</w:t>
            </w:r>
            <w:r>
              <w:rPr>
                <w:rFonts w:hint="eastAsia"/>
                <w:sz w:val="20"/>
              </w:rPr>
              <w:t>主</w:t>
            </w:r>
            <w:r>
              <w:rPr>
                <w:rFonts w:hint="eastAsia"/>
                <w:sz w:val="20"/>
              </w:rPr>
              <w:t>)</w:t>
            </w:r>
            <w:r>
              <w:rPr>
                <w:rFonts w:hint="eastAsia"/>
                <w:sz w:val="20"/>
              </w:rPr>
              <w:t>　</w:t>
            </w:r>
            <w:r>
              <w:rPr>
                <w:rFonts w:hint="eastAsia" w:ascii="HG創英角ﾎﾟｯﾌﾟ体" w:hAnsi="HG創英角ﾎﾟｯﾌﾟ体" w:eastAsia="HG創英角ﾎﾟｯﾌﾟ体"/>
                <w:sz w:val="20"/>
              </w:rPr>
              <w:t>津山　太郎</w:t>
            </w:r>
          </w:p>
        </w:tc>
        <w:tc>
          <w:tcPr>
            <w:tcW w:w="1135" w:type="dxa"/>
            <w:tcBorders>
              <w:top w:val="none" w:color="auto" w:sz="0" w:space="0"/>
              <w:left w:val="single" w:color="auto" w:sz="6" w:space="0"/>
              <w:bottom w:val="dashSmallGap" w:color="auto" w:sz="4" w:space="0"/>
              <w:right w:val="none" w:color="auto" w:sz="0" w:space="0"/>
              <w:tl2br w:val="none" w:color="auto" w:sz="0" w:space="0"/>
              <w:tr2bl w:val="none" w:color="auto" w:sz="0" w:space="0"/>
            </w:tcBorders>
            <w:vAlign w:val="top"/>
          </w:tcPr>
          <w:p>
            <w:pPr>
              <w:pStyle w:val="0"/>
              <w:jc w:val="right"/>
              <w:rPr>
                <w:rFonts w:hint="eastAsia"/>
              </w:rPr>
            </w:pPr>
            <w:r>
              <w:rPr>
                <w:rFonts w:hint="eastAsia" w:ascii="HG創英角ﾎﾟｯﾌﾟ体" w:hAnsi="HG創英角ﾎﾟｯﾌﾟ体" w:eastAsia="HG創英角ﾎﾟｯﾌﾟ体"/>
              </w:rPr>
              <w:t>５日</w:t>
            </w:r>
          </w:p>
        </w:tc>
        <w:tc>
          <w:tcPr>
            <w:tcW w:w="3138" w:type="dxa"/>
            <w:tcBorders>
              <w:top w:val="none" w:color="auto" w:sz="0" w:space="0"/>
              <w:left w:val="none" w:color="auto" w:sz="0" w:space="0"/>
              <w:bottom w:val="dashSmallGap" w:color="auto" w:sz="4" w:space="0"/>
              <w:right w:val="none" w:color="auto" w:sz="0" w:space="0"/>
              <w:tl2br w:val="none" w:color="auto" w:sz="0" w:space="0"/>
              <w:tr2bl w:val="none" w:color="auto" w:sz="0" w:space="0"/>
            </w:tcBorders>
            <w:vAlign w:val="top"/>
          </w:tcPr>
          <w:p>
            <w:pPr>
              <w:pStyle w:val="0"/>
              <w:jc w:val="right"/>
              <w:rPr>
                <w:rFonts w:hint="eastAsia"/>
              </w:rPr>
            </w:pPr>
            <w:r>
              <w:rPr>
                <w:rFonts w:hint="eastAsia" w:ascii="HG創英角ﾎﾟｯﾌﾟ体" w:hAnsi="HG創英角ﾎﾟｯﾌﾟ体" w:eastAsia="HG創英角ﾎﾟｯﾌﾟ体"/>
              </w:rPr>
              <w:t>２，０１６，０００円</w:t>
            </w:r>
          </w:p>
        </w:tc>
      </w:tr>
      <w:tr>
        <w:trPr>
          <w:trHeight w:val="327" w:hRule="atLeast"/>
        </w:trPr>
        <w:tc>
          <w:tcPr>
            <w:tcW w:w="2409" w:type="dxa"/>
            <w:vMerge w:val="continue"/>
            <w:tcBorders>
              <w:top w:val="none" w:color="auto" w:sz="0" w:space="0"/>
              <w:left w:val="none" w:color="auto" w:sz="0" w:space="0"/>
              <w:bottom w:val="none" w:color="auto" w:sz="0" w:space="0"/>
              <w:right w:val="single" w:color="auto" w:sz="6" w:space="0"/>
              <w:tl2br w:val="none" w:color="auto" w:sz="0" w:space="0"/>
              <w:tr2bl w:val="none" w:color="auto" w:sz="0" w:space="0"/>
            </w:tcBorders>
            <w:vAlign w:val="center"/>
          </w:tcPr>
          <w:p>
            <w:pPr>
              <w:pStyle w:val="0"/>
              <w:rPr>
                <w:rFonts w:hint="eastAsia"/>
              </w:rPr>
            </w:pPr>
          </w:p>
        </w:tc>
        <w:tc>
          <w:tcPr>
            <w:tcW w:w="2470" w:type="dxa"/>
            <w:tcBorders>
              <w:top w:val="dashSmallGap" w:color="auto" w:sz="4" w:space="0"/>
              <w:left w:val="single" w:color="auto" w:sz="6" w:space="0"/>
              <w:bottom w:val="none" w:color="auto" w:sz="0" w:space="0"/>
              <w:right w:val="single" w:color="auto" w:sz="6" w:space="0"/>
              <w:tl2br w:val="none" w:color="auto" w:sz="0" w:space="0"/>
              <w:tr2bl w:val="none" w:color="auto" w:sz="0" w:space="0"/>
            </w:tcBorders>
            <w:vAlign w:val="top"/>
          </w:tcPr>
          <w:p>
            <w:pPr>
              <w:pStyle w:val="0"/>
              <w:rPr>
                <w:rFonts w:hint="eastAsia"/>
              </w:rPr>
            </w:pPr>
            <w:r>
              <w:rPr>
                <w:rFonts w:hint="eastAsia"/>
                <w:sz w:val="20"/>
              </w:rPr>
              <w:t>(</w:t>
            </w:r>
            <w:r>
              <w:rPr>
                <w:rFonts w:hint="eastAsia"/>
                <w:sz w:val="20"/>
              </w:rPr>
              <w:t>副</w:t>
            </w:r>
            <w:r>
              <w:rPr>
                <w:rFonts w:hint="eastAsia"/>
                <w:sz w:val="20"/>
              </w:rPr>
              <w:t>)</w:t>
            </w:r>
          </w:p>
        </w:tc>
        <w:tc>
          <w:tcPr>
            <w:tcW w:w="1135" w:type="dxa"/>
            <w:tcBorders>
              <w:top w:val="dashSmallGap" w:color="auto" w:sz="4" w:space="0"/>
              <w:left w:val="single" w:color="auto" w:sz="6" w:space="0"/>
              <w:bottom w:val="none" w:color="auto" w:sz="0" w:space="0"/>
              <w:right w:val="none" w:color="auto" w:sz="0" w:space="0"/>
              <w:tl2br w:val="none" w:color="auto" w:sz="0" w:space="0"/>
              <w:tr2bl w:val="none" w:color="auto" w:sz="0" w:space="0"/>
            </w:tcBorders>
            <w:vAlign w:val="top"/>
          </w:tcPr>
          <w:p>
            <w:pPr>
              <w:pStyle w:val="0"/>
              <w:jc w:val="right"/>
              <w:rPr>
                <w:rFonts w:hint="eastAsia"/>
              </w:rPr>
            </w:pPr>
            <w:r>
              <w:rPr>
                <w:rFonts w:hint="eastAsia"/>
              </w:rPr>
              <w:t>日</w:t>
            </w:r>
          </w:p>
        </w:tc>
        <w:tc>
          <w:tcPr>
            <w:tcW w:w="3138" w:type="dxa"/>
            <w:tcBorders>
              <w:top w:val="dashSmallGap"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jc w:val="right"/>
              <w:rPr>
                <w:rFonts w:hint="eastAsia"/>
              </w:rPr>
            </w:pPr>
            <w:r>
              <w:rPr>
                <w:rFonts w:hint="eastAsia"/>
              </w:rPr>
              <w:t>円</w:t>
            </w:r>
          </w:p>
        </w:tc>
      </w:tr>
      <w:tr>
        <w:trPr>
          <w:trHeight w:val="309" w:hRule="atLeast"/>
        </w:trPr>
        <w:tc>
          <w:tcPr>
            <w:tcW w:w="2409" w:type="dxa"/>
            <w:vMerge w:val="restart"/>
            <w:tcBorders>
              <w:top w:val="none" w:color="auto" w:sz="0" w:space="0"/>
              <w:left w:val="none" w:color="auto" w:sz="0" w:space="0"/>
              <w:bottom w:val="none" w:color="auto" w:sz="0" w:space="0"/>
              <w:right w:val="single" w:color="auto" w:sz="6" w:space="0"/>
              <w:tl2br w:val="none" w:color="auto" w:sz="0" w:space="0"/>
              <w:tr2bl w:val="none" w:color="auto" w:sz="0" w:space="0"/>
            </w:tcBorders>
            <w:vAlign w:val="center"/>
          </w:tcPr>
          <w:p>
            <w:pPr>
              <w:pStyle w:val="0"/>
              <w:jc w:val="both"/>
              <w:rPr>
                <w:rFonts w:hint="eastAsia"/>
                <w:sz w:val="18"/>
              </w:rPr>
            </w:pPr>
            <w:r>
              <w:rPr>
                <w:rFonts w:hint="eastAsia"/>
                <w:sz w:val="18"/>
              </w:rPr>
              <w:t>障害児受入強化推進事業</w:t>
            </w:r>
          </w:p>
        </w:tc>
        <w:tc>
          <w:tcPr>
            <w:tcW w:w="2470" w:type="dxa"/>
            <w:tcBorders>
              <w:top w:val="none" w:color="auto" w:sz="0" w:space="0"/>
              <w:left w:val="single" w:color="auto" w:sz="6" w:space="0"/>
              <w:bottom w:val="dashSmallGap" w:color="auto" w:sz="4" w:space="0"/>
              <w:right w:val="single" w:color="auto" w:sz="6" w:space="0"/>
              <w:tl2br w:val="none" w:color="auto" w:sz="0" w:space="0"/>
              <w:tr2bl w:val="none" w:color="auto" w:sz="0" w:space="0"/>
            </w:tcBorders>
            <w:vAlign w:val="top"/>
          </w:tcPr>
          <w:p>
            <w:pPr>
              <w:pStyle w:val="0"/>
              <w:jc w:val="left"/>
              <w:rPr>
                <w:rFonts w:hint="eastAsia"/>
              </w:rPr>
            </w:pPr>
            <w:r>
              <w:rPr>
                <w:rFonts w:hint="eastAsia"/>
                <w:sz w:val="20"/>
              </w:rPr>
              <w:t>(</w:t>
            </w:r>
            <w:r>
              <w:rPr>
                <w:rFonts w:hint="eastAsia"/>
                <w:sz w:val="20"/>
              </w:rPr>
              <w:t>主</w:t>
            </w:r>
            <w:r>
              <w:rPr>
                <w:rFonts w:hint="eastAsia"/>
                <w:sz w:val="20"/>
              </w:rPr>
              <w:t>)</w:t>
            </w:r>
            <w:r>
              <w:rPr>
                <w:rFonts w:hint="eastAsia"/>
                <w:sz w:val="20"/>
              </w:rPr>
              <w:t>　</w:t>
            </w:r>
            <w:r>
              <w:rPr>
                <w:rFonts w:hint="eastAsia" w:ascii="HG創英角ﾎﾟｯﾌﾟ体" w:hAnsi="HG創英角ﾎﾟｯﾌﾟ体" w:eastAsia="HG創英角ﾎﾟｯﾌﾟ体"/>
                <w:sz w:val="20"/>
              </w:rPr>
              <w:t>津山　花子</w:t>
            </w:r>
          </w:p>
        </w:tc>
        <w:tc>
          <w:tcPr>
            <w:tcW w:w="1135" w:type="dxa"/>
            <w:tcBorders>
              <w:top w:val="none" w:color="auto" w:sz="0" w:space="0"/>
              <w:left w:val="single" w:color="auto" w:sz="6" w:space="0"/>
              <w:bottom w:val="dashSmallGap" w:color="auto" w:sz="4" w:space="0"/>
              <w:right w:val="none" w:color="auto" w:sz="0" w:space="0"/>
              <w:tl2br w:val="none" w:color="auto" w:sz="0" w:space="0"/>
              <w:tr2bl w:val="none" w:color="auto" w:sz="0" w:space="0"/>
            </w:tcBorders>
            <w:vAlign w:val="top"/>
          </w:tcPr>
          <w:p>
            <w:pPr>
              <w:pStyle w:val="0"/>
              <w:jc w:val="right"/>
              <w:rPr>
                <w:rFonts w:hint="eastAsia"/>
              </w:rPr>
            </w:pPr>
            <w:r>
              <w:rPr>
                <w:rFonts w:hint="eastAsia" w:ascii="HG創英角ﾎﾟｯﾌﾟ体" w:hAnsi="HG創英角ﾎﾟｯﾌﾟ体" w:eastAsia="HG創英角ﾎﾟｯﾌﾟ体"/>
              </w:rPr>
              <w:t>５日</w:t>
            </w:r>
          </w:p>
        </w:tc>
        <w:tc>
          <w:tcPr>
            <w:tcW w:w="3138" w:type="dxa"/>
            <w:tcBorders>
              <w:top w:val="none" w:color="auto" w:sz="0" w:space="0"/>
              <w:left w:val="none" w:color="auto" w:sz="0" w:space="0"/>
              <w:bottom w:val="dashSmallGap" w:color="auto" w:sz="4" w:space="0"/>
              <w:right w:val="none" w:color="auto" w:sz="0" w:space="0"/>
              <w:tl2br w:val="none" w:color="auto" w:sz="0" w:space="0"/>
              <w:tr2bl w:val="none" w:color="auto" w:sz="0" w:space="0"/>
            </w:tcBorders>
            <w:vAlign w:val="top"/>
          </w:tcPr>
          <w:p>
            <w:pPr>
              <w:pStyle w:val="0"/>
              <w:jc w:val="right"/>
              <w:rPr>
                <w:rFonts w:hint="eastAsia"/>
              </w:rPr>
            </w:pPr>
            <w:r>
              <w:rPr>
                <w:rFonts w:hint="eastAsia" w:ascii="HG創英角ﾎﾟｯﾌﾟ体" w:hAnsi="HG創英角ﾎﾟｯﾌﾟ体" w:eastAsia="HG創英角ﾎﾟｯﾌﾟ体"/>
              </w:rPr>
              <w:t>１，６００，０００円</w:t>
            </w:r>
          </w:p>
        </w:tc>
      </w:tr>
      <w:tr>
        <w:trPr/>
        <w:tc>
          <w:tcPr>
            <w:tcW w:w="2409" w:type="dxa"/>
            <w:vMerge w:val="continue"/>
            <w:tcBorders>
              <w:top w:val="none" w:color="auto" w:sz="0" w:space="0"/>
              <w:left w:val="none" w:color="auto" w:sz="0" w:space="0"/>
              <w:bottom w:val="none" w:color="auto" w:sz="0" w:space="0"/>
              <w:right w:val="single" w:color="auto" w:sz="6" w:space="0"/>
              <w:tl2br w:val="none" w:color="auto" w:sz="0" w:space="0"/>
              <w:tr2bl w:val="none" w:color="auto" w:sz="0" w:space="0"/>
            </w:tcBorders>
            <w:vAlign w:val="center"/>
          </w:tcPr>
          <w:p>
            <w:pPr>
              <w:pStyle w:val="0"/>
              <w:rPr>
                <w:rFonts w:hint="eastAsia"/>
              </w:rPr>
            </w:pPr>
          </w:p>
        </w:tc>
        <w:tc>
          <w:tcPr>
            <w:tcW w:w="2470" w:type="dxa"/>
            <w:tcBorders>
              <w:top w:val="dashSmallGap" w:color="auto" w:sz="4" w:space="0"/>
              <w:left w:val="single" w:color="auto" w:sz="6" w:space="0"/>
              <w:bottom w:val="none" w:color="auto" w:sz="0" w:space="0"/>
              <w:right w:val="single" w:color="auto" w:sz="6" w:space="0"/>
              <w:tl2br w:val="none" w:color="auto" w:sz="0" w:space="0"/>
              <w:tr2bl w:val="none" w:color="auto" w:sz="0" w:space="0"/>
            </w:tcBorders>
            <w:vAlign w:val="top"/>
          </w:tcPr>
          <w:p>
            <w:pPr>
              <w:pStyle w:val="0"/>
              <w:rPr>
                <w:rFonts w:hint="eastAsia"/>
              </w:rPr>
            </w:pPr>
            <w:r>
              <w:rPr>
                <w:rFonts w:hint="eastAsia"/>
                <w:sz w:val="20"/>
              </w:rPr>
              <w:t>(</w:t>
            </w:r>
            <w:r>
              <w:rPr>
                <w:rFonts w:hint="eastAsia"/>
                <w:sz w:val="20"/>
              </w:rPr>
              <w:t>副</w:t>
            </w:r>
            <w:r>
              <w:rPr>
                <w:rFonts w:hint="eastAsia"/>
                <w:sz w:val="20"/>
              </w:rPr>
              <w:t>)</w:t>
            </w:r>
          </w:p>
        </w:tc>
        <w:tc>
          <w:tcPr>
            <w:tcW w:w="1135" w:type="dxa"/>
            <w:tcBorders>
              <w:top w:val="dashSmallGap" w:color="auto" w:sz="4" w:space="0"/>
              <w:left w:val="single" w:color="auto" w:sz="6" w:space="0"/>
              <w:bottom w:val="none" w:color="auto" w:sz="0" w:space="0"/>
              <w:right w:val="none" w:color="auto" w:sz="0" w:space="0"/>
              <w:tl2br w:val="none" w:color="auto" w:sz="0" w:space="0"/>
              <w:tr2bl w:val="none" w:color="auto" w:sz="0" w:space="0"/>
            </w:tcBorders>
            <w:vAlign w:val="top"/>
          </w:tcPr>
          <w:p>
            <w:pPr>
              <w:pStyle w:val="0"/>
              <w:jc w:val="right"/>
              <w:rPr>
                <w:rFonts w:hint="eastAsia"/>
              </w:rPr>
            </w:pPr>
            <w:r>
              <w:rPr>
                <w:rFonts w:hint="eastAsia"/>
              </w:rPr>
              <w:t>日</w:t>
            </w:r>
          </w:p>
        </w:tc>
        <w:tc>
          <w:tcPr>
            <w:tcW w:w="3138" w:type="dxa"/>
            <w:tcBorders>
              <w:top w:val="dashSmallGap"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jc w:val="right"/>
              <w:rPr>
                <w:rFonts w:hint="eastAsia"/>
              </w:rPr>
            </w:pPr>
            <w:r>
              <w:rPr>
                <w:rFonts w:hint="eastAsia"/>
              </w:rPr>
              <w:t>円</w:t>
            </w:r>
          </w:p>
        </w:tc>
      </w:tr>
    </w:tbl>
    <w:p>
      <w:pPr>
        <w:pStyle w:val="0"/>
        <w:ind w:left="0" w:leftChars="0" w:right="0" w:rightChars="0" w:firstLine="0" w:firstLineChars="0"/>
        <w:jc w:val="both"/>
        <w:rPr>
          <w:rFonts w:hint="eastAsia" w:ascii="ＭＳ 明朝" w:hAnsi="ＭＳ 明朝"/>
        </w:rPr>
      </w:pPr>
    </w:p>
    <w:p>
      <w:pPr>
        <w:pStyle w:val="0"/>
        <w:ind w:left="0" w:leftChars="0" w:right="0" w:rightChars="0" w:firstLine="0" w:firstLineChars="0"/>
        <w:jc w:val="both"/>
        <w:rPr>
          <w:rFonts w:hint="eastAsia" w:ascii="ＭＳ 明朝" w:hAnsi="ＭＳ 明朝"/>
        </w:rPr>
      </w:pPr>
      <w:r>
        <w:rPr>
          <w:rFonts w:hint="eastAsia" w:ascii="ＭＳ 明朝" w:hAnsi="ＭＳ 明朝" w:eastAsia="ＭＳ 明朝"/>
          <w:kern w:val="2"/>
          <w:sz w:val="21"/>
        </w:rPr>
        <w:t>６</w:t>
      </w:r>
      <w:r>
        <w:rPr>
          <w:rFonts w:hint="default" w:ascii="ＭＳ 明朝" w:hAnsi="ＭＳ 明朝" w:eastAsia="ＭＳ 明朝"/>
          <w:kern w:val="2"/>
          <w:sz w:val="21"/>
        </w:rPr>
        <w:t>　添付書類</w:t>
      </w:r>
    </w:p>
    <w:p>
      <w:pPr>
        <w:pStyle w:val="0"/>
        <w:jc w:val="both"/>
        <w:rPr>
          <w:rFonts w:hint="eastAsia" w:ascii="ＭＳ 明朝" w:hAnsi="ＭＳ 明朝"/>
        </w:rPr>
      </w:pPr>
      <w:r>
        <w:rPr>
          <w:rFonts w:hint="eastAsia" w:ascii="ＭＳ 明朝" w:hAnsi="ＭＳ 明朝" w:eastAsia="ＭＳ 明朝"/>
          <w:kern w:val="2"/>
          <w:sz w:val="21"/>
        </w:rPr>
        <w:t>　⑴　事業報告書</w:t>
      </w:r>
    </w:p>
    <w:p>
      <w:pPr>
        <w:pStyle w:val="0"/>
        <w:jc w:val="both"/>
        <w:rPr>
          <w:rFonts w:hint="eastAsia" w:ascii="ＭＳ 明朝" w:hAnsi="ＭＳ 明朝"/>
        </w:rPr>
      </w:pPr>
      <w:r>
        <w:rPr>
          <w:rFonts w:hint="eastAsia" w:ascii="ＭＳ 明朝" w:hAnsi="ＭＳ 明朝" w:eastAsia="ＭＳ 明朝"/>
          <w:kern w:val="2"/>
          <w:sz w:val="21"/>
        </w:rPr>
        <w:t>　⑵　決算書</w:t>
      </w:r>
    </w:p>
    <w:p>
      <w:pPr>
        <w:pStyle w:val="0"/>
        <w:jc w:val="both"/>
        <w:rPr>
          <w:rFonts w:hint="eastAsia" w:ascii="ＭＳ 明朝" w:hAnsi="ＭＳ 明朝"/>
        </w:rPr>
      </w:pPr>
      <w:r>
        <w:rPr>
          <w:rFonts w:hint="eastAsia" w:ascii="ＭＳ 明朝" w:hAnsi="ＭＳ 明朝" w:eastAsia="ＭＳ 明朝"/>
          <w:kern w:val="2"/>
          <w:sz w:val="21"/>
        </w:rPr>
        <w:t>　⑶　</w:t>
      </w:r>
      <w:r>
        <w:rPr>
          <w:rFonts w:hint="eastAsia"/>
          <w:sz w:val="18"/>
        </w:rPr>
        <w:t>障害児受入（強化）推進事業対象職員の賃金台帳及び経費を証する書類</w:t>
      </w:r>
    </w:p>
    <w:p>
      <w:pPr>
        <w:pStyle w:val="0"/>
        <w:jc w:val="both"/>
        <w:rPr>
          <w:rFonts w:hint="eastAsia" w:ascii="ＭＳ 明朝" w:hAnsi="ＭＳ 明朝"/>
        </w:rPr>
      </w:pPr>
      <w:r>
        <w:rPr>
          <w:rFonts w:hint="eastAsia"/>
        </w:rPr>
        <mc:AlternateContent>
          <mc:Choice Requires="wps">
            <w:drawing>
              <wp:anchor simplePos="0" relativeHeight="3" behindDoc="0" locked="0" layoutInCell="1" hidden="0" allowOverlap="1">
                <wp:simplePos x="0" y="0"/>
                <wp:positionH relativeFrom="column">
                  <wp:posOffset>981075</wp:posOffset>
                </wp:positionH>
                <wp:positionV relativeFrom="paragraph">
                  <wp:posOffset>109855</wp:posOffset>
                </wp:positionV>
                <wp:extent cx="5172075" cy="2476500"/>
                <wp:effectExtent l="635" t="1847850" r="29845" b="10795"/>
                <wp:wrapNone/>
                <wp:docPr id="1027" name="オブジェクト 0"/>
                <a:graphic xmlns:a="http://schemas.openxmlformats.org/drawingml/2006/main">
                  <a:graphicData uri="http://schemas.microsoft.com/office/word/2010/wordprocessingShape">
                    <wps:wsp>
                      <wps:cNvPr id="1027" name="オブジェクト 0"/>
                      <wps:cNvSpPr>
                        <a:spLocks noChangeArrowheads="1"/>
                      </wps:cNvSpPr>
                      <wps:spPr>
                        <a:xfrm>
                          <a:off x="0" y="0"/>
                          <a:ext cx="5172075" cy="2476500"/>
                        </a:xfrm>
                        <a:prstGeom prst="wedgeRoundRectCallout">
                          <a:avLst>
                            <a:gd name="adj1" fmla="val 31780"/>
                            <a:gd name="adj2" fmla="val -124573"/>
                            <a:gd name="adj3" fmla="val 16667"/>
                          </a:avLst>
                        </a:prstGeom>
                        <a:solidFill>
                          <a:srgbClr val="FFFFFF"/>
                        </a:solidFill>
                        <a:ln w="9525">
                          <a:solidFill>
                            <a:sysClr val="windowText" lastClr="000000"/>
                          </a:solidFill>
                          <a:miter/>
                        </a:ln>
                      </wps:spPr>
                      <wps:txbx>
                        <w:txbxContent>
                          <w:p>
                            <w:pPr>
                              <w:pStyle w:val="0"/>
                              <w:ind w:firstLine="210" w:firstLineChars="100"/>
                              <w:jc w:val="both"/>
                              <w:rPr>
                                <w:rFonts w:hint="eastAsia" w:ascii="HGP創英角ﾎﾟｯﾌﾟ体" w:hAnsi="HGP創英角ﾎﾟｯﾌﾟ体" w:eastAsia="HGP創英角ﾎﾟｯﾌﾟ体"/>
                                <w:u w:val="single" w:color="auto"/>
                              </w:rPr>
                            </w:pPr>
                            <w:r>
                              <w:rPr>
                                <w:rFonts w:hint="eastAsia" w:ascii="ＭＳ Ｐゴシック" w:hAnsi="ＭＳ Ｐゴシック" w:eastAsia="ＭＳ Ｐゴシック"/>
                                <w:kern w:val="2"/>
                                <w:sz w:val="21"/>
                                <w:u w:val="single" w:color="auto"/>
                              </w:rPr>
                              <w:t>令和４年度から、</w:t>
                            </w:r>
                            <w:r>
                              <w:rPr>
                                <w:rFonts w:hint="eastAsia" w:ascii="ＭＳ ゴシック" w:hAnsi="ＭＳ ゴシック" w:eastAsia="ＭＳ ゴシック"/>
                                <w:sz w:val="21"/>
                                <w:u w:val="single" w:color="auto"/>
                              </w:rPr>
                              <w:t>支援が必要な児童対応のため加配している職員の経費が補助額を下回る場合は、年度末精算時に差額の返還を行います。</w:t>
                            </w:r>
                          </w:p>
                          <w:p>
                            <w:pPr>
                              <w:pStyle w:val="0"/>
                              <w:ind w:left="0" w:leftChars="0" w:right="0" w:rightChars="0" w:firstLine="0" w:firstLineChars="0"/>
                              <w:jc w:val="both"/>
                              <w:rPr>
                                <w:rFonts w:hint="eastAsia" w:ascii="HGP創英角ﾎﾟｯﾌﾟ体" w:hAnsi="HGP創英角ﾎﾟｯﾌﾟ体" w:eastAsia="HGP創英角ﾎﾟｯﾌﾟ体"/>
                                <w:u w:val="single" w:color="auto"/>
                              </w:rPr>
                            </w:pPr>
                            <w:r>
                              <w:rPr>
                                <w:rFonts w:hint="eastAsia" w:ascii="ＭＳ ゴシック" w:hAnsi="ＭＳ ゴシック" w:eastAsia="ＭＳ ゴシック"/>
                                <w:sz w:val="21"/>
                                <w:u w:val="single" w:color="auto"/>
                              </w:rPr>
                              <w:t>【記載例の場合】</w:t>
                            </w:r>
                          </w:p>
                          <w:p>
                            <w:pPr>
                              <w:pStyle w:val="0"/>
                              <w:jc w:val="both"/>
                              <w:rPr>
                                <w:rFonts w:hint="default"/>
                              </w:rPr>
                            </w:pPr>
                            <w:r>
                              <w:rPr>
                                <w:rFonts w:hint="eastAsia"/>
                              </w:rPr>
                              <w:t>　津山太郎さんは令和</w:t>
                            </w:r>
                            <w:bookmarkStart w:id="0" w:name="_GoBack"/>
                            <w:bookmarkEnd w:id="0"/>
                            <w:r>
                              <w:rPr>
                                <w:rFonts w:hint="eastAsia"/>
                              </w:rPr>
                              <w:t>４年度の補助基準額１，９５６，０００円を超えていますが、</w:t>
                            </w:r>
                            <w:r>
                              <w:rPr>
                                <w:rFonts w:hint="eastAsia"/>
                                <w:sz w:val="20"/>
                              </w:rPr>
                              <w:t>津山花子さんが補助基準額を下回っているため、差額３５６，０００円を年度末に返還願います。</w:t>
                            </w:r>
                          </w:p>
                          <w:p>
                            <w:pPr>
                              <w:pStyle w:val="0"/>
                              <w:ind w:left="0" w:leftChars="0" w:right="0" w:rightChars="0" w:firstLine="217" w:firstLineChars="100"/>
                              <w:jc w:val="both"/>
                              <w:rPr>
                                <w:rFonts w:hint="default"/>
                              </w:rPr>
                            </w:pPr>
                            <w:r>
                              <w:rPr>
                                <w:rFonts w:hint="eastAsia"/>
                                <w:sz w:val="20"/>
                              </w:rPr>
                              <w:t>※副担当の職員を含めて合計額を超えていても問題ありません。</w:t>
                            </w:r>
                          </w:p>
                          <w:p>
                            <w:pPr>
                              <w:pStyle w:val="0"/>
                              <w:ind w:left="444" w:leftChars="100" w:right="0" w:rightChars="0" w:hanging="217" w:hangingChars="100"/>
                              <w:jc w:val="both"/>
                              <w:rPr>
                                <w:rFonts w:hint="default"/>
                              </w:rPr>
                            </w:pPr>
                            <w:r>
                              <w:rPr>
                                <w:rFonts w:hint="eastAsia"/>
                                <w:sz w:val="20"/>
                              </w:rPr>
                              <w:t>※それぞれの事業毎の精算になるため、２事業で合計額を超えていても返還を求める可能性があります。</w:t>
                            </w:r>
                          </w:p>
                        </w:txbxContent>
                      </wps:txbx>
                      <wps:bodyPr vertOverflow="overflow" horzOverflow="overflow" wrap="square" lIns="74295" tIns="8890" rIns="74295" bIns="8890" anchor="ctr" upright="1"/>
                    </wps:wsp>
                  </a:graphicData>
                </a:graphic>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オブジェクト 0" style="margin-top:8.65pt;mso-position-vertical-relative:text;mso-position-horizontal-relative:text;v-text-anchor:middle;position:absolute;height:195pt;width:407.25pt;margin-left:77.25pt;z-index:3;" o:spid="_x0000_s1027" o:allowincell="t" o:allowoverlap="t" filled="t" fillcolor="#ffffff" stroked="t" strokecolor="#000000" strokeweight="0.75pt" o:spt="62" type="#_x0000_t62" adj="17664,-16108">
                <v:fill/>
                <v:stroke filltype="solid"/>
                <v:textbox style="layout-flow:horizontal;" inset="2.0637499999999998mm,0.24694444444444438mm,2.0637499999999998mm,0.24694444444444438mm">
                  <w:txbxContent>
                    <w:p>
                      <w:pPr>
                        <w:pStyle w:val="0"/>
                        <w:ind w:firstLine="210" w:firstLineChars="100"/>
                        <w:jc w:val="both"/>
                        <w:rPr>
                          <w:rFonts w:hint="eastAsia" w:ascii="HGP創英角ﾎﾟｯﾌﾟ体" w:hAnsi="HGP創英角ﾎﾟｯﾌﾟ体" w:eastAsia="HGP創英角ﾎﾟｯﾌﾟ体"/>
                          <w:u w:val="single" w:color="auto"/>
                        </w:rPr>
                      </w:pPr>
                      <w:r>
                        <w:rPr>
                          <w:rFonts w:hint="eastAsia" w:ascii="ＭＳ Ｐゴシック" w:hAnsi="ＭＳ Ｐゴシック" w:eastAsia="ＭＳ Ｐゴシック"/>
                          <w:kern w:val="2"/>
                          <w:sz w:val="21"/>
                          <w:u w:val="single" w:color="auto"/>
                        </w:rPr>
                        <w:t>令和４年度から、</w:t>
                      </w:r>
                      <w:r>
                        <w:rPr>
                          <w:rFonts w:hint="eastAsia" w:ascii="ＭＳ ゴシック" w:hAnsi="ＭＳ ゴシック" w:eastAsia="ＭＳ ゴシック"/>
                          <w:sz w:val="21"/>
                          <w:u w:val="single" w:color="auto"/>
                        </w:rPr>
                        <w:t>支援が必要な児童対応のため加配している職員の経費が補助額を下回る場合は、年度末精算時に差額の返還を行います。</w:t>
                      </w:r>
                    </w:p>
                    <w:p>
                      <w:pPr>
                        <w:pStyle w:val="0"/>
                        <w:ind w:left="0" w:leftChars="0" w:right="0" w:rightChars="0" w:firstLine="0" w:firstLineChars="0"/>
                        <w:jc w:val="both"/>
                        <w:rPr>
                          <w:rFonts w:hint="eastAsia" w:ascii="HGP創英角ﾎﾟｯﾌﾟ体" w:hAnsi="HGP創英角ﾎﾟｯﾌﾟ体" w:eastAsia="HGP創英角ﾎﾟｯﾌﾟ体"/>
                          <w:u w:val="single" w:color="auto"/>
                        </w:rPr>
                      </w:pPr>
                      <w:r>
                        <w:rPr>
                          <w:rFonts w:hint="eastAsia" w:ascii="ＭＳ ゴシック" w:hAnsi="ＭＳ ゴシック" w:eastAsia="ＭＳ ゴシック"/>
                          <w:sz w:val="21"/>
                          <w:u w:val="single" w:color="auto"/>
                        </w:rPr>
                        <w:t>【記載例の場合】</w:t>
                      </w:r>
                    </w:p>
                    <w:p>
                      <w:pPr>
                        <w:pStyle w:val="0"/>
                        <w:jc w:val="both"/>
                        <w:rPr>
                          <w:rFonts w:hint="default"/>
                        </w:rPr>
                      </w:pPr>
                      <w:r>
                        <w:rPr>
                          <w:rFonts w:hint="eastAsia"/>
                        </w:rPr>
                        <w:t>　津山太郎さんは令和</w:t>
                      </w:r>
                      <w:bookmarkStart w:id="1" w:name="_GoBack"/>
                      <w:bookmarkEnd w:id="1"/>
                      <w:r>
                        <w:rPr>
                          <w:rFonts w:hint="eastAsia"/>
                        </w:rPr>
                        <w:t>４年度の補助基準額１，９５６，０００円を超えていますが、</w:t>
                      </w:r>
                      <w:r>
                        <w:rPr>
                          <w:rFonts w:hint="eastAsia"/>
                          <w:sz w:val="20"/>
                        </w:rPr>
                        <w:t>津山花子さんが補助基準額を下回っているため、差額３５６，０００円を年度末に返還願います。</w:t>
                      </w:r>
                    </w:p>
                    <w:p>
                      <w:pPr>
                        <w:pStyle w:val="0"/>
                        <w:ind w:left="0" w:leftChars="0" w:right="0" w:rightChars="0" w:firstLine="217" w:firstLineChars="100"/>
                        <w:jc w:val="both"/>
                        <w:rPr>
                          <w:rFonts w:hint="default"/>
                        </w:rPr>
                      </w:pPr>
                      <w:r>
                        <w:rPr>
                          <w:rFonts w:hint="eastAsia"/>
                          <w:sz w:val="20"/>
                        </w:rPr>
                        <w:t>※副担当の職員を含めて合計額を超えていても問題ありません。</w:t>
                      </w:r>
                    </w:p>
                    <w:p>
                      <w:pPr>
                        <w:pStyle w:val="0"/>
                        <w:ind w:left="444" w:leftChars="100" w:right="0" w:rightChars="0" w:hanging="217" w:hangingChars="100"/>
                        <w:jc w:val="both"/>
                        <w:rPr>
                          <w:rFonts w:hint="default"/>
                        </w:rPr>
                      </w:pPr>
                      <w:r>
                        <w:rPr>
                          <w:rFonts w:hint="eastAsia"/>
                          <w:sz w:val="20"/>
                        </w:rPr>
                        <w:t>※それぞれの事業毎の精算になるため、２事業で合計額を超えていても返還を求める可能性があります。</w:t>
                      </w:r>
                    </w:p>
                  </w:txbxContent>
                </v:textbox>
                <v:imagedata o:title=""/>
                <w10:wrap type="none" anchorx="text" anchory="text"/>
              </v:shape>
            </w:pict>
          </mc:Fallback>
        </mc:AlternateContent>
      </w:r>
    </w:p>
    <w:sectPr>
      <w:headerReference r:id="rId5" w:type="default"/>
      <w:pgSz w:w="11906" w:h="16838"/>
      <w:pgMar w:top="1418" w:right="1134" w:bottom="1134" w:left="1701" w:header="851" w:footer="992" w:gutter="0"/>
      <w:cols w:space="720"/>
      <w:textDirection w:val="lrTb"/>
      <w:docGrid w:type="linesAndChars" w:linePitch="375" w:charSpace="3435"/>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HGP創英角ﾎﾟｯﾌﾟ体">
    <w:panose1 w:val="00000000000000000000"/>
    <w:charset w:val="80"/>
    <w:family w:val="modern"/>
    <w:notTrueType/>
    <w:pitch w:val="variable"/>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 w:name="ＭＳ Ｐ明朝">
    <w:panose1 w:val="00000000000000000000"/>
    <w:charset w:val="80"/>
    <w:family w:val="roman"/>
    <w:notTrueType/>
    <w:pitch w:val="variable"/>
    <w:sig w:usb0="00000000" w:usb1="00000000" w:usb2="00000000" w:usb3="00000000" w:csb0="01008200" w:csb1="00000000"/>
  </w:font>
  <w:font w:name="HG丸ｺﾞｼｯｸM-PRO">
    <w:panose1 w:val="00000000000000000000"/>
    <w:charset w:val="80"/>
    <w:family w:val="modern"/>
    <w:notTrueType/>
    <w:pitch w:val="variable"/>
    <w:sig w:usb0="00000000" w:usb1="00000000" w:usb2="00000000" w:usb3="00000000" w:csb0="01008200" w:csb1="00000000"/>
  </w:font>
  <w:font w:name="HG創英角ﾎﾟｯﾌﾟ体">
    <w:panose1 w:val="00000000000000000000"/>
    <w:charset w:val="80"/>
    <w:family w:val="modern"/>
    <w:notTrueType/>
    <w:pitch w:val="fixed"/>
    <w:sig w:usb0="00000000" w:usb1="00000000" w:usb2="00000000" w:usb3="00000000" w:csb0="01008200" w:csb1="00000000"/>
  </w:font>
  <w:font w:name="HG創英角ﾎﾟｯﾌﾟ体">
    <w:panose1 w:val="00000800000000000000"/>
    <w:charset w:val="80"/>
    <w:family w:val="modern"/>
    <w:notTrueType/>
    <w:pitch w:val="fixed"/>
    <w:sig w:usb0="00000000" w:usb1="00000000" w:usb2="00000000" w:usb3="00000000" w:csb0="01008200" w:csb1="00000000"/>
  </w:font>
</w:fonts>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jc w:val="center"/>
      <w:rPr>
        <w:rFonts w:hint="eastAsia"/>
      </w:rPr>
    </w:pPr>
    <w:r>
      <w:rPr>
        <w:rFonts w:hint="default" w:ascii="HGP創英角ﾎﾟｯﾌﾟ体" w:hAnsi="HGP創英角ﾎﾟｯﾌﾟ体" w:eastAsia="HGP創英角ﾎﾟｯﾌﾟ体"/>
        <w:kern w:val="2"/>
        <w:sz w:val="24"/>
        <w:bdr w:val="single" w:color="auto" w:sz="4" w:space="0"/>
      </w:rPr>
      <w:t>記　載　例</w:t>
    </w: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30"/>
  <w:bordersDoNotSurroundHeader/>
  <w:bordersDoNotSurroundFooter/>
  <w:defaultTabStop w:val="840"/>
  <w:doNotHyphenateCaps/>
  <w:defaultTableStyle w:val="30"/>
  <w:drawingGridHorizontalSpacing w:val="227"/>
  <w:drawingGridVerticalSpacing w:val="375"/>
  <w:displayHorizontalDrawingGridEvery w:val="0"/>
  <w:hdrShapeDefaults>
    <o:shapelayout v:ext="edit"/>
  </w:hdrShapeDefaults>
  <w:compat>
    <w:spaceForUL/>
    <w:balanceSingleByteDoubleByteWidth/>
    <w:doNotLeaveBackslashAlone/>
    <w:ulTrailSpace/>
    <w:doNotExpandShiftReturn/>
    <w:adjustLineHeightInTable/>
    <w:doNotBreakWrappedTables/>
    <w:selectFldWithFirstOrLastChar/>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autoSpaceDE w:val="1"/>
      <w:autoSpaceDN w:val="1"/>
      <w:adjustRightInd w:val="1"/>
      <w:ind w:left="0" w:right="0"/>
      <w:jc w:val="both"/>
      <w:textAlignment w:val="auto"/>
    </w:pPr>
    <w:rPr>
      <w:rFonts w:ascii="Century" w:hAnsi="Century" w:eastAsia="ＭＳ 明朝"/>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style>
  <w:style w:type="character" w:styleId="16" w:customStyle="1">
    <w:name w:val="日付 (文字)"/>
    <w:basedOn w:val="10"/>
    <w:next w:val="16"/>
    <w:link w:val="15"/>
    <w:uiPriority w:val="0"/>
    <w:qFormat/>
    <w:rPr>
      <w:sz w:val="21"/>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qFormat/>
    <w:rPr>
      <w:sz w:val="21"/>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qFormat/>
    <w:rPr>
      <w:sz w:val="21"/>
    </w:rPr>
  </w:style>
  <w:style w:type="character" w:styleId="21">
    <w:name w:val="annotation reference"/>
    <w:basedOn w:val="10"/>
    <w:next w:val="21"/>
    <w:link w:val="0"/>
    <w:uiPriority w:val="0"/>
    <w:semiHidden/>
    <w:rPr>
      <w:sz w:val="18"/>
    </w:rPr>
  </w:style>
  <w:style w:type="paragraph" w:styleId="22">
    <w:name w:val="annotation text"/>
    <w:basedOn w:val="0"/>
    <w:next w:val="22"/>
    <w:link w:val="23"/>
    <w:uiPriority w:val="0"/>
    <w:semiHidden/>
    <w:pPr>
      <w:jc w:val="left"/>
    </w:pPr>
  </w:style>
  <w:style w:type="character" w:styleId="23" w:customStyle="1">
    <w:name w:val="コメント文字列 (文字)"/>
    <w:basedOn w:val="10"/>
    <w:next w:val="23"/>
    <w:link w:val="22"/>
    <w:uiPriority w:val="0"/>
    <w:qFormat/>
  </w:style>
  <w:style w:type="paragraph" w:styleId="24">
    <w:name w:val="annotation subject"/>
    <w:basedOn w:val="22"/>
    <w:next w:val="22"/>
    <w:link w:val="25"/>
    <w:uiPriority w:val="0"/>
    <w:semiHidden/>
    <w:rPr>
      <w:b w:val="1"/>
    </w:rPr>
  </w:style>
  <w:style w:type="character" w:styleId="25" w:customStyle="1">
    <w:name w:val="コメント内容 (文字)"/>
    <w:basedOn w:val="23"/>
    <w:next w:val="25"/>
    <w:link w:val="24"/>
    <w:uiPriority w:val="0"/>
    <w:qFormat/>
    <w:rPr>
      <w:b w:val="1"/>
    </w:rPr>
  </w:style>
  <w:style w:type="paragraph" w:styleId="26">
    <w:name w:val="Balloon Text"/>
    <w:basedOn w:val="0"/>
    <w:next w:val="26"/>
    <w:link w:val="27"/>
    <w:uiPriority w:val="0"/>
    <w:semiHidden/>
    <w:rPr>
      <w:rFonts w:ascii="Arial" w:hAnsi="Arial" w:eastAsia="ＭＳ ゴシック"/>
      <w:sz w:val="18"/>
    </w:rPr>
  </w:style>
  <w:style w:type="character" w:styleId="27" w:customStyle="1">
    <w:name w:val="吹き出し (文字)"/>
    <w:basedOn w:val="10"/>
    <w:next w:val="27"/>
    <w:link w:val="26"/>
    <w:uiPriority w:val="0"/>
    <w:qFormat/>
    <w:rPr>
      <w:rFonts w:ascii="Arial" w:hAnsi="Arial" w:eastAsia="ＭＳ ゴシック"/>
      <w:sz w:val="18"/>
    </w:rPr>
  </w:style>
  <w:style w:type="character" w:styleId="28">
    <w:name w:val="footnote reference"/>
    <w:basedOn w:val="10"/>
    <w:next w:val="28"/>
    <w:link w:val="0"/>
    <w:uiPriority w:val="0"/>
    <w:semiHidden/>
    <w:rPr>
      <w:vertAlign w:val="superscript"/>
    </w:rPr>
  </w:style>
  <w:style w:type="character" w:styleId="29">
    <w:name w:val="endnote reference"/>
    <w:basedOn w:val="10"/>
    <w:next w:val="29"/>
    <w:link w:val="0"/>
    <w:uiPriority w:val="0"/>
    <w:semiHidden/>
    <w:rPr>
      <w:vertAlign w:val="superscript"/>
    </w:rPr>
  </w:style>
  <w:style w:type="table" w:styleId="30" w:customStyle="1">
    <w:name w:val="表（シンプル 1）"/>
    <w:basedOn w:val="11"/>
    <w:next w:val="30"/>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microsoft.com/office/2011/relationships/commentsExtended" Target="commentsExtended.xml" /></Relationships>
</file>

<file path=word/theme/theme1.xml><?xml version="1.0" encoding="utf-8"?>
<a:theme xmlns:a="http://schemas.openxmlformats.org/drawingml/2006/main" name="Note">
  <a:themeElements>
    <a:clrScheme name="Not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Not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Not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147</TotalTime>
  <Pages>2</Pages>
  <Words>46</Words>
  <Characters>554</Characters>
  <Application>JUST Note</Application>
  <Lines>281</Lines>
  <Paragraphs>90</Paragraphs>
  <Company>総務部総務課文書法制係</Company>
  <CharactersWithSpaces>809</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津山市告示第２６号</dc:title>
  <dc:creator>津山市役所</dc:creator>
  <cp:lastModifiedBy>user</cp:lastModifiedBy>
  <cp:lastPrinted>2021-04-16T07:16:42Z</cp:lastPrinted>
  <dcterms:created xsi:type="dcterms:W3CDTF">2012-06-13T10:23:00Z</dcterms:created>
  <dcterms:modified xsi:type="dcterms:W3CDTF">2022-02-21T13:51:26Z</dcterms:modified>
  <cp:revision>26</cp:revision>
</cp:coreProperties>
</file>