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420" w:lineRule="atLeast"/>
        <w:rPr>
          <w:rFonts w:hint="default" w:ascii="ＭＳ 明朝" w:hAnsi="ＭＳ 明朝"/>
          <w:color w:val="auto"/>
          <w:sz w:val="21"/>
        </w:rPr>
      </w:pPr>
      <w:bookmarkStart w:id="0" w:name="_GoBack"/>
      <w:bookmarkEnd w:id="0"/>
      <w:r>
        <w:rPr>
          <w:rFonts w:hint="eastAsia" w:ascii="ＭＳ 明朝" w:hAnsi="ＭＳ 明朝"/>
          <w:color w:val="auto"/>
          <w:sz w:val="21"/>
        </w:rPr>
        <w:t>様式第３号（第５条関係）</w:t>
      </w:r>
    </w:p>
    <w:p>
      <w:pPr>
        <w:pStyle w:val="0"/>
        <w:autoSpaceDE w:val="0"/>
        <w:autoSpaceDN w:val="0"/>
        <w:adjustRightInd w:val="0"/>
        <w:spacing w:line="420" w:lineRule="atLeast"/>
        <w:jc w:val="center"/>
        <w:rPr>
          <w:rFonts w:hint="default" w:ascii="ＭＳ 明朝" w:hAnsi="ＭＳ 明朝"/>
          <w:color w:val="auto"/>
          <w:sz w:val="21"/>
        </w:rPr>
      </w:pPr>
      <w:r>
        <w:rPr>
          <w:rFonts w:hint="eastAsia" w:ascii="ＭＳ 明朝" w:hAnsi="ＭＳ 明朝"/>
          <w:color w:val="auto"/>
          <w:sz w:val="21"/>
        </w:rPr>
        <w:t>津山市小規模事業者等物価高騰対策支援金の額の計算書</w:t>
      </w:r>
    </w:p>
    <w:p>
      <w:pPr>
        <w:pStyle w:val="0"/>
        <w:wordWrap w:val="0"/>
        <w:spacing w:line="420" w:lineRule="atLeast"/>
        <w:jc w:val="right"/>
        <w:rPr>
          <w:rFonts w:hint="default" w:ascii="ＭＳ 明朝" w:hAnsi="ＭＳ 明朝"/>
          <w:color w:val="auto"/>
          <w:sz w:val="21"/>
        </w:rPr>
      </w:pPr>
      <w:r>
        <w:rPr>
          <w:rFonts w:hint="eastAsia" w:ascii="ＭＳ 明朝" w:hAnsi="ＭＳ 明朝"/>
          <w:color w:val="auto"/>
          <w:sz w:val="21"/>
        </w:rPr>
        <w:t>年　　月　　日</w:t>
      </w:r>
    </w:p>
    <w:p>
      <w:pPr>
        <w:pStyle w:val="0"/>
        <w:wordWrap w:val="0"/>
        <w:jc w:val="right"/>
        <w:rPr>
          <w:rFonts w:hint="default" w:ascii="ＭＳ 明朝" w:hAnsi="ＭＳ 明朝"/>
          <w:color w:val="auto"/>
          <w:sz w:val="21"/>
        </w:rPr>
      </w:pPr>
    </w:p>
    <w:p>
      <w:pPr>
        <w:pStyle w:val="0"/>
        <w:wordWrap w:val="0"/>
        <w:spacing w:line="360" w:lineRule="auto"/>
        <w:rPr>
          <w:rFonts w:hint="default" w:ascii="ＭＳ 明朝" w:hAnsi="ＭＳ 明朝"/>
          <w:color w:val="auto"/>
          <w:sz w:val="21"/>
        </w:rPr>
      </w:pPr>
      <w:r>
        <w:rPr>
          <w:rFonts w:hint="eastAsia" w:ascii="ＭＳ 明朝" w:hAnsi="ＭＳ 明朝"/>
          <w:color w:val="auto"/>
        </w:rPr>
        <w:t xml:space="preserve"> </w:t>
      </w:r>
      <w:r>
        <w:rPr>
          <w:rFonts w:hint="eastAsia" w:ascii="ＭＳ 明朝" w:hAnsi="ＭＳ 明朝"/>
          <w:color w:val="auto"/>
          <w:sz w:val="21"/>
        </w:rPr>
        <w:t>１．１ヶ月分の電気料金</w:t>
      </w:r>
      <w:r>
        <w:rPr>
          <w:rFonts w:hint="eastAsia" w:ascii="ＭＳ 明朝" w:hAnsi="ＭＳ 明朝"/>
          <w:color w:val="auto"/>
          <w:sz w:val="21"/>
        </w:rPr>
        <w:t xml:space="preserve"> </w:t>
      </w:r>
    </w:p>
    <w:p>
      <w:pPr>
        <w:pStyle w:val="0"/>
        <w:wordWrap w:val="0"/>
        <w:spacing w:line="360" w:lineRule="auto"/>
        <w:ind w:firstLine="630" w:firstLineChars="300"/>
        <w:rPr>
          <w:rFonts w:hint="default" w:ascii="ＭＳ 明朝" w:hAnsi="ＭＳ 明朝"/>
          <w:color w:val="auto"/>
          <w:sz w:val="21"/>
        </w:rPr>
      </w:pPr>
      <w:r>
        <w:rPr>
          <w:rFonts w:hint="eastAsia" w:ascii="ＭＳ 明朝" w:hAnsi="ＭＳ 明朝"/>
          <w:color w:val="auto"/>
          <w:sz w:val="21"/>
        </w:rPr>
        <w:t>※交付対象となる事業所が複数ある場合は各事業所の電気料金を合算して記載</w:t>
      </w:r>
    </w:p>
    <w:tbl>
      <w:tblPr>
        <w:tblStyle w:val="29"/>
        <w:tblW w:w="0" w:type="auto"/>
        <w:jc w:val="center"/>
        <w:tblInd w:w="0" w:type="dxa"/>
        <w:tblLayout w:type="fixed"/>
        <w:tblLook w:firstRow="1" w:lastRow="0" w:firstColumn="1" w:lastColumn="0" w:noHBand="0" w:noVBand="1" w:val="04A0"/>
      </w:tblPr>
      <w:tblGrid>
        <w:gridCol w:w="4135"/>
        <w:gridCol w:w="3600"/>
      </w:tblGrid>
      <w:tr>
        <w:trPr>
          <w:trHeight w:val="540" w:hRule="atLeast"/>
        </w:trPr>
        <w:tc>
          <w:tcPr>
            <w:tcW w:w="4135" w:type="dxa"/>
            <w:shd w:val="clear" w:color="auto" w:themeFill="background1" w:themeFillTint="FF" w:themeFillShade="F3"/>
            <w:vAlign w:val="center"/>
          </w:tcPr>
          <w:p>
            <w:pPr>
              <w:pStyle w:val="0"/>
              <w:jc w:val="both"/>
              <w:rPr>
                <w:rFonts w:hint="default"/>
                <w:color w:val="auto"/>
                <w:sz w:val="21"/>
              </w:rPr>
            </w:pPr>
            <w:r>
              <w:rPr>
                <w:rFonts w:hint="eastAsia" w:ascii="ＭＳ 明朝" w:hAnsi="ＭＳ 明朝"/>
                <w:color w:val="auto"/>
                <w:sz w:val="21"/>
              </w:rPr>
              <w:t>領収書などに記載の１ヶ月分の電気料金</w:t>
            </w:r>
          </w:p>
        </w:tc>
        <w:tc>
          <w:tcPr>
            <w:tcW w:w="3600" w:type="dxa"/>
            <w:vAlign w:val="center"/>
          </w:tcPr>
          <w:p>
            <w:pPr>
              <w:pStyle w:val="0"/>
              <w:wordWrap w:val="0"/>
              <w:jc w:val="right"/>
              <w:rPr>
                <w:rFonts w:hint="default"/>
                <w:color w:val="auto"/>
                <w:sz w:val="21"/>
              </w:rPr>
            </w:pPr>
            <w:r>
              <w:rPr>
                <w:rFonts w:hint="eastAsia"/>
                <w:color w:val="auto"/>
                <w:sz w:val="21"/>
              </w:rPr>
              <w:t>円</w:t>
            </w:r>
            <w:r>
              <w:rPr>
                <w:rFonts w:hint="eastAsia"/>
                <w:color w:val="auto"/>
                <w:sz w:val="21"/>
              </w:rPr>
              <w:t xml:space="preserve"> </w:t>
            </w:r>
            <w:r>
              <w:rPr>
                <w:rFonts w:hint="eastAsia"/>
                <w:color w:val="auto"/>
                <w:sz w:val="21"/>
              </w:rPr>
              <w:t>　　</w:t>
            </w:r>
            <w:r>
              <w:rPr>
                <w:rFonts w:hint="eastAsia"/>
                <w:color w:val="auto"/>
                <w:sz w:val="21"/>
              </w:rPr>
              <w:t xml:space="preserve"> </w:t>
            </w:r>
          </w:p>
        </w:tc>
      </w:tr>
      <w:tr>
        <w:trPr>
          <w:trHeight w:val="530" w:hRule="atLeast"/>
        </w:trPr>
        <w:tc>
          <w:tcPr>
            <w:tcW w:w="4135" w:type="dxa"/>
            <w:shd w:val="clear" w:color="auto" w:themeFill="background1" w:themeFillTint="FF" w:themeFillShade="F3"/>
            <w:vAlign w:val="center"/>
          </w:tcPr>
          <w:p>
            <w:pPr>
              <w:pStyle w:val="0"/>
              <w:jc w:val="both"/>
              <w:rPr>
                <w:rFonts w:hint="default"/>
                <w:color w:val="auto"/>
                <w:sz w:val="21"/>
              </w:rPr>
            </w:pPr>
            <w:r>
              <w:rPr>
                <w:rFonts w:hint="eastAsia" w:ascii="ＭＳ 明朝" w:hAnsi="ＭＳ 明朝"/>
                <w:color w:val="auto"/>
                <w:sz w:val="21"/>
              </w:rPr>
              <w:t>上記金額の内，事業用電気料金</w:t>
            </w:r>
          </w:p>
        </w:tc>
        <w:tc>
          <w:tcPr>
            <w:tcW w:w="3600" w:type="dxa"/>
            <w:vAlign w:val="center"/>
          </w:tcPr>
          <w:p>
            <w:pPr>
              <w:pStyle w:val="0"/>
              <w:jc w:val="right"/>
              <w:rPr>
                <w:rFonts w:hint="default"/>
                <w:color w:val="auto"/>
                <w:sz w:val="21"/>
              </w:rPr>
            </w:pPr>
            <w:r>
              <w:rPr>
                <w:rFonts w:hint="eastAsia"/>
                <w:color w:val="auto"/>
                <w:sz w:val="21"/>
              </w:rPr>
              <w:t>円（Ａ）</w:t>
            </w:r>
          </w:p>
        </w:tc>
      </w:tr>
    </w:tbl>
    <w:p>
      <w:pPr>
        <w:pStyle w:val="0"/>
        <w:wordWrap w:val="0"/>
        <w:rPr>
          <w:rFonts w:hint="default" w:ascii="ＭＳ 明朝" w:hAnsi="ＭＳ 明朝"/>
          <w:color w:val="auto"/>
          <w:sz w:val="21"/>
        </w:rPr>
      </w:pPr>
    </w:p>
    <w:p>
      <w:pPr>
        <w:pStyle w:val="0"/>
        <w:wordWrap w:val="0"/>
        <w:rPr>
          <w:rFonts w:hint="default" w:ascii="ＭＳ 明朝" w:hAnsi="ＭＳ 明朝"/>
          <w:color w:val="auto"/>
          <w:sz w:val="21"/>
        </w:rPr>
      </w:pPr>
    </w:p>
    <w:p>
      <w:pPr>
        <w:pStyle w:val="0"/>
        <w:wordWrap w:val="0"/>
        <w:spacing w:line="360" w:lineRule="auto"/>
        <w:rPr>
          <w:rFonts w:hint="default" w:ascii="ＭＳ 明朝" w:hAnsi="ＭＳ 明朝"/>
          <w:color w:val="auto"/>
          <w:sz w:val="21"/>
        </w:rPr>
      </w:pPr>
      <w:r>
        <w:rPr>
          <w:rFonts w:hint="eastAsia" w:ascii="ＭＳ 明朝" w:hAnsi="ＭＳ 明朝"/>
          <w:color w:val="auto"/>
          <w:sz w:val="21"/>
        </w:rPr>
        <w:t xml:space="preserve"> </w:t>
      </w:r>
      <w:r>
        <w:rPr>
          <w:rFonts w:hint="eastAsia" w:ascii="ＭＳ 明朝" w:hAnsi="ＭＳ 明朝"/>
          <w:color w:val="auto"/>
          <w:sz w:val="21"/>
        </w:rPr>
        <w:t>２．１ヶ月分のガス（都市ガス・ＬＰガス）料金</w:t>
      </w:r>
      <w:r>
        <w:rPr>
          <w:rFonts w:hint="eastAsia" w:ascii="ＭＳ 明朝" w:hAnsi="ＭＳ 明朝"/>
          <w:color w:val="auto"/>
          <w:sz w:val="21"/>
        </w:rPr>
        <w:t xml:space="preserve"> </w:t>
      </w:r>
    </w:p>
    <w:p>
      <w:pPr>
        <w:pStyle w:val="0"/>
        <w:wordWrap w:val="0"/>
        <w:spacing w:line="360" w:lineRule="auto"/>
        <w:ind w:firstLine="630" w:firstLineChars="300"/>
        <w:rPr>
          <w:rFonts w:hint="default" w:ascii="ＭＳ 明朝" w:hAnsi="ＭＳ 明朝"/>
          <w:color w:val="auto"/>
          <w:sz w:val="21"/>
        </w:rPr>
      </w:pPr>
      <w:r>
        <w:rPr>
          <w:rFonts w:hint="eastAsia" w:ascii="ＭＳ 明朝" w:hAnsi="ＭＳ 明朝"/>
          <w:color w:val="auto"/>
          <w:sz w:val="21"/>
        </w:rPr>
        <w:t>※交付対象となる事業所が複数ある場合は各事業所のガス（都市ガス・ＬＰガス）料金を合算して記載</w:t>
      </w:r>
    </w:p>
    <w:tbl>
      <w:tblPr>
        <w:tblStyle w:val="29"/>
        <w:tblW w:w="0" w:type="auto"/>
        <w:jc w:val="center"/>
        <w:tblInd w:w="0" w:type="dxa"/>
        <w:tblLayout w:type="fixed"/>
        <w:tblLook w:firstRow="1" w:lastRow="0" w:firstColumn="1" w:lastColumn="0" w:noHBand="0" w:noVBand="1" w:val="04A0"/>
      </w:tblPr>
      <w:tblGrid>
        <w:gridCol w:w="4135"/>
        <w:gridCol w:w="3600"/>
      </w:tblGrid>
      <w:tr>
        <w:trPr>
          <w:trHeight w:val="560" w:hRule="atLeast"/>
        </w:trPr>
        <w:tc>
          <w:tcPr>
            <w:tcW w:w="4135" w:type="dxa"/>
            <w:shd w:val="clear" w:color="auto" w:themeFill="background1" w:themeFillTint="FF" w:themeFillShade="F3"/>
            <w:vAlign w:val="center"/>
          </w:tcPr>
          <w:p>
            <w:pPr>
              <w:pStyle w:val="0"/>
              <w:jc w:val="both"/>
              <w:rPr>
                <w:rFonts w:hint="default"/>
                <w:color w:val="auto"/>
                <w:sz w:val="21"/>
              </w:rPr>
            </w:pPr>
            <w:r>
              <w:rPr>
                <w:rFonts w:hint="eastAsia" w:ascii="ＭＳ 明朝" w:hAnsi="ＭＳ 明朝"/>
                <w:color w:val="auto"/>
                <w:sz w:val="21"/>
              </w:rPr>
              <w:t>領収書などに記載の１ヶ月分のガス料金</w:t>
            </w:r>
          </w:p>
        </w:tc>
        <w:tc>
          <w:tcPr>
            <w:tcW w:w="3600" w:type="dxa"/>
            <w:vAlign w:val="center"/>
          </w:tcPr>
          <w:p>
            <w:pPr>
              <w:pStyle w:val="0"/>
              <w:wordWrap w:val="0"/>
              <w:jc w:val="right"/>
              <w:rPr>
                <w:rFonts w:hint="default"/>
                <w:color w:val="auto"/>
                <w:sz w:val="21"/>
              </w:rPr>
            </w:pPr>
            <w:r>
              <w:rPr>
                <w:rFonts w:hint="eastAsia"/>
                <w:color w:val="auto"/>
                <w:sz w:val="21"/>
              </w:rPr>
              <w:t>円　</w:t>
            </w:r>
            <w:r>
              <w:rPr>
                <w:rFonts w:hint="eastAsia"/>
                <w:color w:val="auto"/>
                <w:sz w:val="21"/>
              </w:rPr>
              <w:t xml:space="preserve"> </w:t>
            </w:r>
            <w:r>
              <w:rPr>
                <w:rFonts w:hint="eastAsia"/>
                <w:color w:val="auto"/>
                <w:sz w:val="21"/>
              </w:rPr>
              <w:t>　</w:t>
            </w:r>
            <w:r>
              <w:rPr>
                <w:rFonts w:hint="eastAsia"/>
                <w:color w:val="auto"/>
                <w:sz w:val="21"/>
              </w:rPr>
              <w:t xml:space="preserve"> </w:t>
            </w:r>
          </w:p>
        </w:tc>
      </w:tr>
      <w:tr>
        <w:trPr>
          <w:trHeight w:val="530" w:hRule="atLeast"/>
        </w:trPr>
        <w:tc>
          <w:tcPr>
            <w:tcW w:w="4135" w:type="dxa"/>
            <w:shd w:val="clear" w:color="auto" w:themeFill="background1" w:themeFillTint="FF" w:themeFillShade="F3"/>
            <w:vAlign w:val="center"/>
          </w:tcPr>
          <w:p>
            <w:pPr>
              <w:pStyle w:val="0"/>
              <w:jc w:val="both"/>
              <w:rPr>
                <w:rFonts w:hint="default"/>
                <w:color w:val="auto"/>
                <w:sz w:val="21"/>
              </w:rPr>
            </w:pPr>
            <w:r>
              <w:rPr>
                <w:rFonts w:hint="eastAsia" w:ascii="ＭＳ 明朝" w:hAnsi="ＭＳ 明朝"/>
                <w:color w:val="auto"/>
                <w:sz w:val="21"/>
              </w:rPr>
              <w:t>上記金額の内，事業用ガス料金</w:t>
            </w:r>
          </w:p>
        </w:tc>
        <w:tc>
          <w:tcPr>
            <w:tcW w:w="3600" w:type="dxa"/>
            <w:vAlign w:val="center"/>
          </w:tcPr>
          <w:p>
            <w:pPr>
              <w:pStyle w:val="0"/>
              <w:jc w:val="right"/>
              <w:rPr>
                <w:rFonts w:hint="default"/>
                <w:color w:val="auto"/>
                <w:sz w:val="21"/>
              </w:rPr>
            </w:pPr>
            <w:r>
              <w:rPr>
                <w:rFonts w:hint="eastAsia"/>
                <w:color w:val="auto"/>
                <w:sz w:val="21"/>
              </w:rPr>
              <w:t>円（Ｂ）</w:t>
            </w:r>
          </w:p>
        </w:tc>
      </w:tr>
    </w:tbl>
    <w:p>
      <w:pPr>
        <w:pStyle w:val="0"/>
        <w:wordWrap w:val="0"/>
        <w:rPr>
          <w:rFonts w:hint="default" w:ascii="ＭＳ 明朝" w:hAnsi="ＭＳ 明朝"/>
          <w:color w:val="auto"/>
          <w:sz w:val="21"/>
        </w:rPr>
      </w:pPr>
    </w:p>
    <w:p>
      <w:pPr>
        <w:pStyle w:val="0"/>
        <w:wordWrap w:val="0"/>
        <w:rPr>
          <w:rFonts w:hint="default" w:ascii="ＭＳ 明朝" w:hAnsi="ＭＳ 明朝"/>
          <w:color w:val="auto"/>
          <w:sz w:val="21"/>
        </w:rPr>
      </w:pPr>
    </w:p>
    <w:p>
      <w:pPr>
        <w:pStyle w:val="0"/>
        <w:wordWrap w:val="0"/>
        <w:spacing w:line="360" w:lineRule="auto"/>
        <w:rPr>
          <w:rFonts w:hint="default" w:ascii="ＭＳ 明朝" w:hAnsi="ＭＳ 明朝"/>
          <w:color w:val="auto"/>
          <w:sz w:val="21"/>
        </w:rPr>
      </w:pPr>
      <w:r>
        <w:rPr>
          <w:rFonts w:hint="eastAsia" w:ascii="ＭＳ 明朝" w:hAnsi="ＭＳ 明朝"/>
          <w:color w:val="auto"/>
          <w:sz w:val="21"/>
        </w:rPr>
        <w:t xml:space="preserve"> </w:t>
      </w:r>
      <w:r>
        <w:rPr>
          <w:rFonts w:hint="eastAsia" w:ascii="ＭＳ 明朝" w:hAnsi="ＭＳ 明朝"/>
          <w:color w:val="auto"/>
          <w:sz w:val="21"/>
        </w:rPr>
        <w:t>３．申請要件確認</w:t>
      </w:r>
      <w:r>
        <w:rPr>
          <w:rFonts w:hint="eastAsia" w:ascii="ＭＳ 明朝" w:hAnsi="ＭＳ 明朝"/>
          <w:color w:val="auto"/>
          <w:sz w:val="21"/>
        </w:rPr>
        <w:t xml:space="preserve"> </w:t>
      </w:r>
    </w:p>
    <w:p>
      <w:pPr>
        <w:pStyle w:val="0"/>
        <w:wordWrap w:val="0"/>
        <w:spacing w:line="360" w:lineRule="auto"/>
        <w:ind w:firstLine="420" w:firstLineChars="200"/>
        <w:rPr>
          <w:rFonts w:hint="default" w:ascii="ＭＳ 明朝" w:hAnsi="ＭＳ 明朝"/>
          <w:color w:val="auto"/>
          <w:sz w:val="21"/>
        </w:rPr>
      </w:pPr>
      <w:r>
        <w:rPr>
          <w:rFonts w:hint="eastAsia" w:ascii="ＭＳ 明朝" w:hAnsi="ＭＳ 明朝"/>
          <w:color w:val="auto"/>
          <w:sz w:val="21"/>
        </w:rPr>
        <w:t>・１ヶ月の事業用電気料金＋事業用ガス料金　</w:t>
      </w:r>
    </w:p>
    <w:tbl>
      <w:tblPr>
        <w:tblStyle w:val="29"/>
        <w:tblW w:w="0" w:type="auto"/>
        <w:jc w:val="center"/>
        <w:tblInd w:w="0" w:type="dxa"/>
        <w:tblLayout w:type="fixed"/>
        <w:tblLook w:firstRow="1" w:lastRow="0" w:firstColumn="1" w:lastColumn="0" w:noHBand="0" w:noVBand="1" w:val="04A0"/>
      </w:tblPr>
      <w:tblGrid>
        <w:gridCol w:w="4135"/>
        <w:gridCol w:w="3600"/>
      </w:tblGrid>
      <w:tr>
        <w:trPr>
          <w:trHeight w:val="630" w:hRule="atLeast"/>
        </w:trPr>
        <w:tc>
          <w:tcPr>
            <w:tcW w:w="4135" w:type="dxa"/>
            <w:shd w:val="clear" w:color="auto" w:themeFill="background1" w:themeFillTint="FF" w:themeFillShade="F3"/>
            <w:vAlign w:val="center"/>
          </w:tcPr>
          <w:p>
            <w:pPr>
              <w:pStyle w:val="0"/>
              <w:jc w:val="both"/>
              <w:rPr>
                <w:rFonts w:hint="default"/>
                <w:color w:val="auto"/>
                <w:sz w:val="21"/>
              </w:rPr>
            </w:pPr>
            <w:r>
              <w:rPr>
                <w:rFonts w:hint="eastAsia" w:ascii="ＭＳ 明朝" w:hAnsi="ＭＳ 明朝"/>
                <w:color w:val="auto"/>
                <w:sz w:val="21"/>
              </w:rPr>
              <w:t>（Ａ）＋（Ｂ）</w:t>
            </w:r>
          </w:p>
        </w:tc>
        <w:tc>
          <w:tcPr>
            <w:tcW w:w="3600" w:type="dxa"/>
            <w:vAlign w:val="center"/>
          </w:tcPr>
          <w:p>
            <w:pPr>
              <w:pStyle w:val="0"/>
              <w:wordWrap w:val="0"/>
              <w:jc w:val="right"/>
              <w:rPr>
                <w:rFonts w:hint="default"/>
                <w:color w:val="auto"/>
                <w:sz w:val="21"/>
              </w:rPr>
            </w:pPr>
            <w:r>
              <w:rPr>
                <w:rFonts w:hint="eastAsia"/>
                <w:color w:val="auto"/>
                <w:sz w:val="21"/>
              </w:rPr>
              <w:t>円　　　</w:t>
            </w:r>
          </w:p>
        </w:tc>
      </w:tr>
    </w:tbl>
    <w:p>
      <w:pPr>
        <w:pStyle w:val="0"/>
        <w:wordWrap w:val="0"/>
        <w:jc w:val="center"/>
        <w:rPr>
          <w:rFonts w:hint="default" w:ascii="ＭＳ 明朝" w:hAnsi="ＭＳ 明朝"/>
          <w:color w:val="auto"/>
          <w:sz w:val="21"/>
        </w:rPr>
      </w:pPr>
      <w:r>
        <w:rPr>
          <w:rFonts w:hint="eastAsia" w:ascii="ＭＳ 明朝" w:hAnsi="ＭＳ 明朝"/>
          <w:b w:val="1"/>
          <w:color w:val="auto"/>
          <w:sz w:val="28"/>
        </w:rPr>
        <w:t>※（Ａ）＋（Ｂ）が</w:t>
      </w:r>
      <w:r>
        <w:rPr>
          <w:rFonts w:hint="eastAsia" w:ascii="ＭＳ 明朝" w:hAnsi="ＭＳ 明朝"/>
          <w:b w:val="1"/>
          <w:color w:val="auto"/>
          <w:sz w:val="28"/>
        </w:rPr>
        <w:t>1</w:t>
      </w:r>
      <w:r>
        <w:rPr>
          <w:rFonts w:hint="eastAsia" w:ascii="ＭＳ 明朝" w:hAnsi="ＭＳ 明朝"/>
          <w:b w:val="1"/>
          <w:color w:val="auto"/>
          <w:sz w:val="28"/>
        </w:rPr>
        <w:t>万円未満の場合は申請できません。</w:t>
      </w:r>
    </w:p>
    <w:p>
      <w:pPr>
        <w:pStyle w:val="0"/>
        <w:rPr>
          <w:rFonts w:hint="default" w:ascii="ＭＳ 明朝" w:hAnsi="ＭＳ 明朝"/>
          <w:color w:val="auto"/>
          <w:sz w:val="21"/>
        </w:rPr>
      </w:pPr>
    </w:p>
    <w:p>
      <w:pPr>
        <w:pStyle w:val="0"/>
        <w:rPr>
          <w:rFonts w:hint="default" w:ascii="ＭＳ 明朝" w:hAnsi="ＭＳ 明朝"/>
          <w:color w:val="auto"/>
          <w:sz w:val="21"/>
        </w:rPr>
      </w:pPr>
    </w:p>
    <w:p>
      <w:pPr>
        <w:pStyle w:val="0"/>
        <w:wordWrap w:val="0"/>
        <w:rPr>
          <w:rFonts w:hint="default" w:ascii="ＭＳ 明朝" w:hAnsi="ＭＳ 明朝"/>
          <w:color w:val="auto"/>
          <w:sz w:val="21"/>
        </w:rPr>
      </w:pPr>
      <w:r>
        <w:rPr>
          <w:rFonts w:hint="eastAsia" w:ascii="ＭＳ 明朝" w:hAnsi="ＭＳ 明朝"/>
          <w:color w:val="auto"/>
          <w:sz w:val="21"/>
        </w:rPr>
        <w:t xml:space="preserve"> </w:t>
      </w:r>
      <w:r>
        <w:rPr>
          <w:rFonts w:hint="eastAsia" w:ascii="ＭＳ 明朝" w:hAnsi="ＭＳ 明朝"/>
          <w:color w:val="auto"/>
          <w:sz w:val="21"/>
        </w:rPr>
        <w:t>４．交付対象経費算出</w:t>
      </w:r>
    </w:p>
    <w:p>
      <w:pPr>
        <w:pStyle w:val="0"/>
        <w:wordWrap w:val="0"/>
        <w:rPr>
          <w:rFonts w:hint="default" w:ascii="ＭＳ 明朝" w:hAnsi="ＭＳ 明朝"/>
          <w:color w:val="auto"/>
          <w:sz w:val="21"/>
        </w:rPr>
      </w:pPr>
      <w:r>
        <w:rPr>
          <w:rFonts w:hint="eastAsia" w:ascii="ＭＳ 明朝" w:hAnsi="ＭＳ 明朝"/>
          <w:color w:val="auto"/>
          <w:sz w:val="21"/>
        </w:rPr>
        <w:t>　　・（１ヶ月の事業用電気料金＋事業用ガス料金）×</w:t>
      </w:r>
      <w:r>
        <w:rPr>
          <w:rFonts w:hint="eastAsia" w:ascii="ＭＳ 明朝" w:hAnsi="ＭＳ 明朝"/>
          <w:color w:val="auto"/>
          <w:sz w:val="21"/>
        </w:rPr>
        <w:t>30</w:t>
      </w:r>
      <w:r>
        <w:rPr>
          <w:rFonts w:hint="eastAsia" w:ascii="ＭＳ 明朝" w:hAnsi="ＭＳ 明朝"/>
          <w:color w:val="auto"/>
          <w:sz w:val="21"/>
        </w:rPr>
        <w:t>％×</w:t>
      </w:r>
      <w:r>
        <w:rPr>
          <w:rFonts w:hint="eastAsia" w:ascii="ＭＳ 明朝" w:hAnsi="ＭＳ 明朝"/>
          <w:color w:val="auto"/>
          <w:sz w:val="21"/>
        </w:rPr>
        <w:t>12</w:t>
      </w:r>
      <w:r>
        <w:rPr>
          <w:rFonts w:hint="eastAsia" w:ascii="ＭＳ 明朝" w:hAnsi="ＭＳ 明朝"/>
          <w:color w:val="auto"/>
          <w:sz w:val="21"/>
        </w:rPr>
        <w:t>ヶ月</w:t>
      </w:r>
    </w:p>
    <w:tbl>
      <w:tblPr>
        <w:tblStyle w:val="29"/>
        <w:tblW w:w="0" w:type="auto"/>
        <w:jc w:val="center"/>
        <w:tblInd w:w="0" w:type="dxa"/>
        <w:tblLayout w:type="fixed"/>
        <w:tblLook w:firstRow="1" w:lastRow="0" w:firstColumn="1" w:lastColumn="0" w:noHBand="0" w:noVBand="1" w:val="04A0"/>
      </w:tblPr>
      <w:tblGrid>
        <w:gridCol w:w="4135"/>
        <w:gridCol w:w="3600"/>
      </w:tblGrid>
      <w:tr>
        <w:trPr>
          <w:trHeight w:val="764" w:hRule="atLeast"/>
        </w:trPr>
        <w:tc>
          <w:tcPr>
            <w:tcW w:w="4135" w:type="dxa"/>
            <w:shd w:val="clear" w:color="auto" w:themeFill="background1" w:themeFillTint="FF" w:themeFillShade="F3"/>
            <w:vAlign w:val="center"/>
          </w:tcPr>
          <w:p>
            <w:pPr>
              <w:pStyle w:val="0"/>
              <w:jc w:val="both"/>
              <w:rPr>
                <w:rFonts w:hint="default"/>
                <w:color w:val="auto"/>
                <w:sz w:val="21"/>
              </w:rPr>
            </w:pPr>
            <w:r>
              <w:rPr>
                <w:rFonts w:hint="eastAsia" w:ascii="ＭＳ 明朝" w:hAnsi="ＭＳ 明朝"/>
                <w:color w:val="auto"/>
                <w:sz w:val="21"/>
              </w:rPr>
              <w:t>（（Ａ）＋（Ｂ））×</w:t>
            </w:r>
            <w:r>
              <w:rPr>
                <w:rFonts w:hint="eastAsia" w:ascii="ＭＳ 明朝" w:hAnsi="ＭＳ 明朝"/>
                <w:color w:val="auto"/>
                <w:sz w:val="21"/>
              </w:rPr>
              <w:t>30%</w:t>
            </w:r>
          </w:p>
        </w:tc>
        <w:tc>
          <w:tcPr>
            <w:tcW w:w="3600" w:type="dxa"/>
            <w:vAlign w:val="bottom"/>
          </w:tcPr>
          <w:p>
            <w:pPr>
              <w:pStyle w:val="0"/>
              <w:wordWrap w:val="0"/>
              <w:jc w:val="righ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円　　　</w:t>
            </w:r>
          </w:p>
          <w:p>
            <w:pPr>
              <w:pStyle w:val="0"/>
              <w:wordWrap w:val="0"/>
              <w:jc w:val="right"/>
              <w:rPr>
                <w:rFonts w:hint="default"/>
                <w:color w:val="auto"/>
                <w:sz w:val="21"/>
              </w:rPr>
            </w:pPr>
            <w:r>
              <w:rPr>
                <w:rFonts w:hint="eastAsia" w:asciiTheme="minorEastAsia" w:hAnsiTheme="minorEastAsia" w:eastAsiaTheme="minorEastAsia"/>
                <w:color w:val="auto"/>
                <w:sz w:val="21"/>
              </w:rPr>
              <w:t>※</w:t>
            </w:r>
            <w:r>
              <w:rPr>
                <w:rFonts w:hint="eastAsia" w:asciiTheme="minorEastAsia" w:hAnsiTheme="minorEastAsia" w:eastAsiaTheme="minorEastAsia"/>
                <w:color w:val="auto"/>
                <w:sz w:val="21"/>
              </w:rPr>
              <w:t>1</w:t>
            </w:r>
            <w:r>
              <w:rPr>
                <w:rFonts w:hint="eastAsia" w:asciiTheme="minorEastAsia" w:hAnsiTheme="minorEastAsia" w:eastAsiaTheme="minorEastAsia"/>
                <w:color w:val="auto"/>
                <w:sz w:val="21"/>
              </w:rPr>
              <w:t>円未満は切り捨て</w:t>
            </w:r>
          </w:p>
        </w:tc>
      </w:tr>
      <w:tr>
        <w:trPr>
          <w:trHeight w:val="900" w:hRule="atLeast"/>
        </w:trPr>
        <w:tc>
          <w:tcPr>
            <w:tcW w:w="4135" w:type="dxa"/>
            <w:shd w:val="clear" w:color="auto" w:themeFill="background1" w:themeFillTint="FF" w:themeFillShade="F3"/>
            <w:vAlign w:val="center"/>
          </w:tcPr>
          <w:p>
            <w:pPr>
              <w:pStyle w:val="0"/>
              <w:jc w:val="both"/>
              <w:rPr>
                <w:rFonts w:hint="default"/>
                <w:color w:val="auto"/>
                <w:sz w:val="21"/>
              </w:rPr>
            </w:pPr>
            <w:r>
              <w:rPr>
                <w:rFonts w:hint="eastAsia" w:ascii="ＭＳ 明朝" w:hAnsi="ＭＳ 明朝"/>
                <w:color w:val="auto"/>
                <w:sz w:val="21"/>
              </w:rPr>
              <w:t>（（Ａ）＋（Ｂ））×</w:t>
            </w:r>
            <w:r>
              <w:rPr>
                <w:rFonts w:hint="eastAsia" w:ascii="ＭＳ 明朝" w:hAnsi="ＭＳ 明朝"/>
                <w:color w:val="auto"/>
                <w:sz w:val="21"/>
              </w:rPr>
              <w:t>30%</w:t>
            </w:r>
            <w:r>
              <w:rPr>
                <w:rFonts w:hint="eastAsia" w:ascii="ＭＳ 明朝" w:hAnsi="ＭＳ 明朝"/>
                <w:color w:val="auto"/>
                <w:sz w:val="21"/>
              </w:rPr>
              <w:t>×</w:t>
            </w:r>
            <w:r>
              <w:rPr>
                <w:rFonts w:hint="eastAsia" w:ascii="ＭＳ 明朝" w:hAnsi="ＭＳ 明朝"/>
                <w:color w:val="auto"/>
                <w:sz w:val="21"/>
              </w:rPr>
              <w:t>12</w:t>
            </w:r>
          </w:p>
        </w:tc>
        <w:tc>
          <w:tcPr>
            <w:tcW w:w="3600" w:type="dxa"/>
            <w:vAlign w:val="bottom"/>
          </w:tcPr>
          <w:p>
            <w:pPr>
              <w:pStyle w:val="0"/>
              <w:jc w:val="righ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円（Ｃ）</w:t>
            </w:r>
          </w:p>
          <w:p>
            <w:pPr>
              <w:pStyle w:val="0"/>
              <w:jc w:val="right"/>
              <w:rPr>
                <w:rFonts w:hint="default"/>
                <w:color w:val="auto"/>
                <w:sz w:val="21"/>
              </w:rPr>
            </w:pPr>
            <w:r>
              <w:rPr>
                <w:rFonts w:hint="eastAsia" w:asciiTheme="minorEastAsia" w:hAnsiTheme="minorEastAsia" w:eastAsiaTheme="minorEastAsia"/>
                <w:color w:val="auto"/>
                <w:sz w:val="21"/>
              </w:rPr>
              <w:t>※</w:t>
            </w:r>
            <w:r>
              <w:rPr>
                <w:rFonts w:hint="eastAsia" w:asciiTheme="minorEastAsia" w:hAnsiTheme="minorEastAsia" w:eastAsiaTheme="minorEastAsia"/>
                <w:color w:val="auto"/>
                <w:sz w:val="21"/>
              </w:rPr>
              <w:t>1,000</w:t>
            </w:r>
            <w:r>
              <w:rPr>
                <w:rFonts w:hint="eastAsia" w:asciiTheme="minorEastAsia" w:hAnsiTheme="minorEastAsia" w:eastAsiaTheme="minorEastAsia"/>
                <w:color w:val="auto"/>
                <w:sz w:val="21"/>
              </w:rPr>
              <w:t>円未満は切り捨て</w:t>
            </w:r>
          </w:p>
        </w:tc>
      </w:tr>
    </w:tbl>
    <w:p>
      <w:pPr>
        <w:pStyle w:val="0"/>
        <w:spacing w:line="360" w:lineRule="auto"/>
        <w:rPr>
          <w:rFonts w:hint="default" w:ascii="ＭＳ 明朝" w:hAnsi="ＭＳ 明朝"/>
          <w:color w:val="auto"/>
          <w:sz w:val="21"/>
        </w:rPr>
      </w:pPr>
    </w:p>
    <w:p>
      <w:pPr>
        <w:pStyle w:val="0"/>
        <w:rPr>
          <w:rFonts w:hint="default" w:ascii="ＭＳ 明朝" w:hAnsi="ＭＳ 明朝"/>
          <w:color w:val="auto"/>
          <w:sz w:val="21"/>
        </w:rPr>
      </w:pPr>
    </w:p>
    <w:p>
      <w:pPr>
        <w:pStyle w:val="0"/>
        <w:spacing w:line="360" w:lineRule="auto"/>
        <w:rPr>
          <w:rFonts w:hint="default" w:ascii="ＭＳ 明朝" w:hAnsi="ＭＳ 明朝"/>
          <w:color w:val="auto"/>
          <w:sz w:val="21"/>
          <w:bdr w:val="single" w:color="auto" w:sz="4" w:space="0"/>
        </w:rPr>
      </w:pPr>
      <w:r>
        <w:rPr>
          <w:rFonts w:hint="eastAsia" w:ascii="ＭＳ 明朝" w:hAnsi="ＭＳ 明朝"/>
          <w:color w:val="auto"/>
          <w:sz w:val="21"/>
        </w:rPr>
        <w:t xml:space="preserve"> </w:t>
      </w:r>
      <w:r>
        <w:rPr>
          <w:rFonts w:hint="eastAsia" w:ascii="ＭＳ 明朝" w:hAnsi="ＭＳ 明朝"/>
          <w:color w:val="auto"/>
          <w:sz w:val="21"/>
        </w:rPr>
        <w:t>５．交付申請額</w:t>
      </w:r>
      <w:r>
        <w:rPr>
          <w:rFonts w:hint="eastAsia" w:ascii="ＭＳ 明朝" w:hAnsi="ＭＳ 明朝"/>
          <w:color w:val="auto"/>
          <w:sz w:val="21"/>
        </w:rPr>
        <w:t xml:space="preserve"> </w:t>
      </w:r>
    </w:p>
    <w:p>
      <w:pPr>
        <w:pStyle w:val="0"/>
        <w:rPr>
          <w:rFonts w:hint="default" w:ascii="ＭＳ 明朝" w:hAnsi="ＭＳ 明朝"/>
          <w:color w:val="auto"/>
          <w:sz w:val="21"/>
        </w:rPr>
      </w:pPr>
      <w:r>
        <w:rPr>
          <w:rFonts w:hint="eastAsia" w:ascii="ＭＳ 明朝" w:hAnsi="ＭＳ 明朝"/>
          <w:color w:val="auto"/>
          <w:sz w:val="21"/>
        </w:rPr>
        <w:t>　　　法　　　人：（Ｃ）と</w:t>
      </w:r>
      <w:r>
        <w:rPr>
          <w:rFonts w:hint="eastAsia" w:ascii="ＭＳ 明朝" w:hAnsi="ＭＳ 明朝"/>
          <w:color w:val="auto"/>
          <w:sz w:val="21"/>
        </w:rPr>
        <w:t>100,000</w:t>
      </w:r>
      <w:r>
        <w:rPr>
          <w:rFonts w:hint="eastAsia" w:ascii="ＭＳ 明朝" w:hAnsi="ＭＳ 明朝"/>
          <w:color w:val="auto"/>
          <w:sz w:val="21"/>
        </w:rPr>
        <w:t>円いずれか低い金額　　　交付申請額　</w:t>
      </w:r>
      <w:r>
        <w:rPr>
          <w:rFonts w:hint="eastAsia" w:ascii="ＭＳ 明朝" w:hAnsi="ＭＳ 明朝"/>
          <w:color w:val="auto"/>
          <w:sz w:val="21"/>
          <w:u w:val="single" w:color="auto"/>
        </w:rPr>
        <w:t>　　　　　　　円</w:t>
      </w:r>
    </w:p>
    <w:p>
      <w:pPr>
        <w:pStyle w:val="0"/>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r>
        <w:rPr>
          <w:rFonts w:hint="eastAsia" w:ascii="ＭＳ 明朝" w:hAnsi="ＭＳ 明朝"/>
          <w:color w:val="auto"/>
          <w:sz w:val="21"/>
        </w:rPr>
        <w:t>　　　個人事業主：（Ｃ）と</w:t>
      </w:r>
      <w:r>
        <w:rPr>
          <w:rFonts w:hint="eastAsia" w:ascii="ＭＳ 明朝" w:hAnsi="ＭＳ 明朝"/>
          <w:color w:val="auto"/>
          <w:sz w:val="21"/>
        </w:rPr>
        <w:t xml:space="preserve">  50,000</w:t>
      </w:r>
      <w:r>
        <w:rPr>
          <w:rFonts w:hint="eastAsia" w:ascii="ＭＳ 明朝" w:hAnsi="ＭＳ 明朝"/>
          <w:color w:val="auto"/>
          <w:sz w:val="21"/>
        </w:rPr>
        <w:t>円いずれか低い金額　　　交付申請額　</w:t>
      </w:r>
      <w:r>
        <w:rPr>
          <w:rFonts w:hint="eastAsia" w:ascii="ＭＳ 明朝" w:hAnsi="ＭＳ 明朝"/>
          <w:color w:val="auto"/>
          <w:sz w:val="21"/>
          <w:u w:val="single" w:color="auto"/>
        </w:rPr>
        <w:t>　　　　　　　円</w:t>
      </w: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ind w:firstLine="211" w:firstLineChars="100"/>
        <w:rPr>
          <w:rFonts w:hint="default" w:ascii="ＭＳ 明朝" w:hAnsi="ＭＳ 明朝"/>
          <w:color w:val="auto"/>
          <w:sz w:val="21"/>
        </w:rPr>
      </w:pPr>
      <w:r>
        <w:rPr>
          <w:rFonts w:hint="eastAsia" w:ascii="ＭＳ 明朝" w:hAnsi="ＭＳ 明朝"/>
          <w:b w:val="1"/>
          <w:color w:val="auto"/>
          <w:sz w:val="21"/>
        </w:rPr>
        <w:t>申請内容及び添付書類に虚偽がないことを誓約し，支援金受給後，交付要件に該当しないことが判明した場合は，支援金を返還することを誓約します。</w:t>
      </w: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jc w:val="center"/>
        <w:rPr>
          <w:rFonts w:hint="default" w:ascii="ＭＳ 明朝" w:hAnsi="ＭＳ 明朝"/>
          <w:color w:val="auto"/>
          <w:sz w:val="21"/>
        </w:rPr>
      </w:pPr>
      <w:r>
        <w:rPr>
          <w:rFonts w:hint="eastAsia" w:ascii="ＭＳ 明朝" w:hAnsi="ＭＳ 明朝"/>
          <w:color w:val="auto"/>
          <w:sz w:val="21"/>
          <w:u w:val="single" w:color="auto"/>
        </w:rPr>
        <w:t>申請者氏名又は名称　　　　　　　　　　　　　　　　　　　</w:t>
      </w:r>
    </w:p>
    <w:sectPr>
      <w:headerReference r:id="rId5" w:type="default"/>
      <w:footerReference r:id="rId6" w:type="default"/>
      <w:pgSz w:w="11905" w:h="16837"/>
      <w:pgMar w:top="720" w:right="720" w:bottom="720" w:left="720" w:header="283" w:footer="397"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center" w:leader="none" w:pos="5232"/>
        <w:tab w:val="left" w:leader="none" w:pos="5677"/>
      </w:tabs>
      <w:autoSpaceDE w:val="0"/>
      <w:autoSpaceDN w:val="0"/>
      <w:adjustRightInd w:val="0"/>
      <w:spacing w:line="252" w:lineRule="atLeast"/>
      <w:jc w:val="both"/>
      <w:rPr>
        <w:rFonts w:hint="default" w:ascii="ＭＳ 明朝" w:hAnsi="ＭＳ 明朝"/>
        <w:color w:val="000000"/>
        <w:sz w:val="21"/>
      </w:rPr>
    </w:pPr>
    <w:r>
      <w:rPr>
        <w:rFonts w:hint="eastAsia" w:ascii="ＭＳ 明朝" w:hAnsi="ＭＳ 明朝"/>
        <w:color w:val="000000"/>
        <w:sz w:val="21"/>
      </w:rPr>
      <w:tab/>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spacing w:line="252" w:lineRule="atLeast"/>
      <w:jc w:val="right"/>
      <w:rPr>
        <w:rFonts w:hint="default" w:ascii="ＭＳ 明朝" w:hAnsi="ＭＳ 明朝"/>
        <w:color w:val="000000"/>
        <w:sz w:val="21"/>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29"/>
  <w:drawingGridHorizontalSpacing w:val="240"/>
  <w:drawingGridVerticalSpacing w:val="163"/>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font24"/>
    <w:basedOn w:val="10"/>
    <w:next w:val="17"/>
    <w:link w:val="0"/>
    <w:uiPriority w:val="0"/>
    <w:qFormat/>
    <w:rPr>
      <w:rFonts w:ascii="ＭＳ Ｐゴシック" w:hAnsi="ＭＳ Ｐゴシック" w:eastAsia="ＭＳ Ｐゴシック"/>
      <w:sz w:val="16"/>
    </w:rPr>
  </w:style>
  <w:style w:type="character" w:styleId="18" w:customStyle="1">
    <w:name w:val="font15"/>
    <w:basedOn w:val="10"/>
    <w:next w:val="18"/>
    <w:link w:val="0"/>
    <w:uiPriority w:val="0"/>
    <w:qFormat/>
    <w:rPr>
      <w:rFonts w:ascii="ＭＳ Ｐゴシック" w:hAnsi="ＭＳ Ｐゴシック" w:eastAsia="ＭＳ Ｐゴシック"/>
      <w:sz w:val="16"/>
    </w:rPr>
  </w:style>
  <w:style w:type="paragraph" w:styleId="19">
    <w:name w:val="Balloon Text"/>
    <w:basedOn w:val="0"/>
    <w:next w:val="19"/>
    <w:link w:val="0"/>
    <w:uiPriority w:val="0"/>
    <w:semiHidden/>
    <w:rPr>
      <w:rFonts w:eastAsia="ＭＳ ゴシック"/>
      <w:sz w:val="18"/>
    </w:rPr>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style>
  <w:style w:type="character" w:styleId="22" w:customStyle="1">
    <w:name w:val="コメント文字列 (文字)"/>
    <w:basedOn w:val="10"/>
    <w:next w:val="22"/>
    <w:link w:val="21"/>
    <w:uiPriority w:val="0"/>
    <w:rPr>
      <w:sz w:val="24"/>
    </w:rPr>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sz w:val="24"/>
    </w:rPr>
  </w:style>
  <w:style w:type="paragraph" w:styleId="25">
    <w:name w:val="header"/>
    <w:basedOn w:val="0"/>
    <w:next w:val="25"/>
    <w:link w:val="26"/>
    <w:uiPriority w:val="0"/>
    <w:pPr>
      <w:tabs>
        <w:tab w:val="center" w:leader="none" w:pos="4252"/>
        <w:tab w:val="right" w:leader="none" w:pos="8504"/>
      </w:tabs>
      <w:snapToGrid w:val="0"/>
    </w:pPr>
  </w:style>
  <w:style w:type="character" w:styleId="26" w:customStyle="1">
    <w:name w:val="ヘッダー (文字)"/>
    <w:basedOn w:val="10"/>
    <w:next w:val="26"/>
    <w:link w:val="25"/>
    <w:uiPriority w:val="0"/>
    <w:rPr>
      <w:sz w:val="24"/>
    </w:rPr>
  </w:style>
  <w:style w:type="paragraph" w:styleId="27">
    <w:name w:val="footer"/>
    <w:basedOn w:val="0"/>
    <w:next w:val="27"/>
    <w:link w:val="28"/>
    <w:uiPriority w:val="0"/>
    <w:pPr>
      <w:tabs>
        <w:tab w:val="center" w:leader="none" w:pos="4252"/>
        <w:tab w:val="right" w:leader="none" w:pos="8504"/>
      </w:tabs>
      <w:snapToGrid w:val="0"/>
    </w:pPr>
  </w:style>
  <w:style w:type="character" w:styleId="28" w:customStyle="1">
    <w:name w:val="フッター (文字)"/>
    <w:basedOn w:val="10"/>
    <w:next w:val="28"/>
    <w:link w:val="27"/>
    <w:uiPriority w:val="0"/>
    <w:rPr>
      <w:sz w:val="24"/>
    </w:rPr>
  </w:style>
  <w:style w:type="table" w:styleId="29" w:customStyle="1">
    <w:name w:val="表（シンプル 1）"/>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1096</TotalTime>
  <Pages>1</Pages>
  <Words>13</Words>
  <Characters>533</Characters>
  <Application>JUST Note</Application>
  <Lines>46</Lines>
  <Paragraphs>33</Paragraphs>
  <Company>Office</Company>
  <CharactersWithSpaces>615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2022-11-11T10:59:41Z</cp:lastPrinted>
  <dcterms:created xsi:type="dcterms:W3CDTF">2021-04-07T05:57:00Z</dcterms:created>
  <dcterms:modified xsi:type="dcterms:W3CDTF">2022-11-13T23:00:07Z</dcterms:modified>
  <cp:revision>161</cp:revision>
</cp:coreProperties>
</file>