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様式第１０号</w:t>
      </w: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rPr>
        <w:t>業務協力契約予定書</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「津山市総合案内ＡＩチャットボットシステムデータベース等構築業務及び運用業務」を受注した場合には，当社は次の者を協力事業者として業務委託契約をする予定です。</w:t>
      </w:r>
    </w:p>
    <w:p>
      <w:pPr>
        <w:pStyle w:val="0"/>
        <w:rPr>
          <w:rFonts w:hint="eastAsia" w:ascii="ＭＳ ゴシック" w:hAnsi="ＭＳ ゴシック" w:eastAsia="ＭＳ ゴシック"/>
        </w:rPr>
      </w:pPr>
    </w:p>
    <w:tbl>
      <w:tblPr>
        <w:tblStyle w:val="22"/>
        <w:tblW w:w="8702" w:type="dxa"/>
        <w:jc w:val="left"/>
        <w:tblInd w:w="-9" w:type="dxa"/>
        <w:tblLayout w:type="fixed"/>
        <w:tblCellMar>
          <w:left w:w="99" w:type="dxa"/>
          <w:right w:w="99" w:type="dxa"/>
        </w:tblCellMar>
        <w:tblLook w:firstRow="0" w:lastRow="0" w:firstColumn="0" w:lastColumn="0" w:noHBand="0" w:noVBand="0" w:val="0000"/>
      </w:tblPr>
      <w:tblGrid>
        <w:gridCol w:w="8702"/>
      </w:tblGrid>
      <w:tr>
        <w:trPr>
          <w:trHeight w:val="330" w:hRule="atLeast"/>
        </w:trPr>
        <w:tc>
          <w:tcPr>
            <w:tcW w:w="8702"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契約を予定する者：</w:t>
            </w:r>
          </w:p>
        </w:tc>
      </w:tr>
      <w:tr>
        <w:tblPrEx>
          <w:tblCellMar>
            <w:left w:w="108" w:type="dxa"/>
            <w:right w:w="108" w:type="dxa"/>
          </w:tblCellMar>
          <w:tblLook w:firstRow="1" w:lastRow="0" w:firstColumn="1" w:lastColumn="0" w:noHBand="0" w:noVBand="1" w:val="04A0"/>
        </w:tblPrEx>
        <w:trPr>
          <w:trHeight w:val="3103" w:hRule="atLeast"/>
        </w:trPr>
        <w:tc>
          <w:tcPr>
            <w:tcW w:w="870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当社は，「津山市総合案内ＡＩチャットボットシステムデータベース等構築業務及び運用業務」の受託に関し，協力事業者として次の者と業務委託契約をすることに合意しております。</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住所又は所在地</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商号又は名称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代表者職・氏名　　　　　　　　　　　　　　　　　　　㊞</w:t>
            </w:r>
          </w:p>
          <w:p>
            <w:pPr>
              <w:pStyle w:val="0"/>
              <w:rPr>
                <w:rFonts w:hint="eastAsia" w:ascii="ＭＳ ゴシック" w:hAnsi="ＭＳ ゴシック" w:eastAsia="ＭＳ ゴシック"/>
              </w:rPr>
            </w:pPr>
          </w:p>
        </w:tc>
      </w:tr>
      <w:tr>
        <w:tblPrEx>
          <w:tblCellMar>
            <w:left w:w="108" w:type="dxa"/>
            <w:right w:w="108" w:type="dxa"/>
          </w:tblCellMar>
          <w:tblLook w:firstRow="1" w:lastRow="0" w:firstColumn="1" w:lastColumn="0" w:noHBand="0" w:noVBand="1" w:val="04A0"/>
        </w:tblPrEx>
        <w:trPr>
          <w:trHeight w:val="2474" w:hRule="atLeast"/>
        </w:trPr>
        <w:tc>
          <w:tcPr>
            <w:tcW w:w="870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（委託する業務範囲）</w:t>
            </w:r>
          </w:p>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津山市長　殿</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提出者　住所又は所在地</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商号又は名称</w:t>
      </w:r>
      <w:bookmarkStart w:id="0" w:name="_GoBack"/>
      <w:bookmarkEnd w:id="0"/>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代表者職・氏名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電話番号</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ＦＡＸ番号</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業務実施責任者名</w:t>
      </w:r>
    </w:p>
    <w:sectPr>
      <w:pgSz w:w="11906" w:h="16838"/>
      <w:pgMar w:top="1046" w:right="1701" w:bottom="768"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3"/>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w:hAnsi="ＭＳ" w:eastAsia="ＭＳ"/>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0</Words>
  <Characters>267</Characters>
  <Application>JUST Note</Application>
  <Lines>36</Lines>
  <Paragraphs>17</Paragraphs>
  <Company>office</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2022-05-31T01:26:40Z</cp:lastPrinted>
  <dcterms:created xsi:type="dcterms:W3CDTF">2013-11-20T00:02:00Z</dcterms:created>
  <dcterms:modified xsi:type="dcterms:W3CDTF">2022-05-31T01:27:02Z</dcterms:modified>
  <cp:revision>14</cp:revision>
</cp:coreProperties>
</file>