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pacing w:before="100" w:beforeLines="0" w:beforeAutospacing="0" w:line="320" w:lineRule="exact"/>
        <w:jc w:val="center"/>
        <w:rPr>
          <w:rFonts w:hint="default"/>
          <w:sz w:val="21"/>
        </w:rPr>
      </w:pPr>
      <w:r>
        <w:rPr>
          <w:rFonts w:hint="eastAsia" w:ascii="ＭＳ 明朝" w:hAnsi="ＭＳ 明朝" w:eastAsia="ＭＳ 明朝"/>
          <w:b w:val="1"/>
          <w:spacing w:val="13"/>
          <w:sz w:val="24"/>
          <w:fitText w:val="4800" w:id="1"/>
        </w:rPr>
        <w:t>氷雪製造業等排除汚水量申告開始申請</w:t>
      </w:r>
      <w:r>
        <w:rPr>
          <w:rFonts w:hint="eastAsia" w:ascii="ＭＳ 明朝" w:hAnsi="ＭＳ 明朝" w:eastAsia="ＭＳ 明朝"/>
          <w:b w:val="1"/>
          <w:spacing w:val="10"/>
          <w:sz w:val="24"/>
          <w:fitText w:val="4800" w:id="1"/>
        </w:rPr>
        <w:t>書</w:t>
      </w:r>
    </w:p>
    <w:p>
      <w:pPr>
        <w:pStyle w:val="0"/>
        <w:adjustRightInd w:val="0"/>
        <w:jc w:val="both"/>
        <w:rPr>
          <w:rFonts w:hint="default"/>
          <w:sz w:val="21"/>
        </w:rPr>
      </w:pPr>
    </w:p>
    <w:p>
      <w:pPr>
        <w:pStyle w:val="0"/>
        <w:adjustRightInd w:val="0"/>
        <w:jc w:val="right"/>
        <w:rPr>
          <w:rFonts w:hint="default"/>
          <w:sz w:val="21"/>
        </w:rPr>
      </w:pPr>
      <w:r>
        <w:rPr>
          <w:rFonts w:hint="eastAsia" w:ascii="ＭＳ 明朝" w:hAnsi="ＭＳ 明朝" w:eastAsia="ＭＳ 明朝"/>
          <w:sz w:val="21"/>
        </w:rPr>
        <w:t>令和　　年　　月　　日　　</w:t>
      </w:r>
    </w:p>
    <w:p>
      <w:pPr>
        <w:pStyle w:val="0"/>
        <w:adjustRightInd w:val="0"/>
        <w:jc w:val="both"/>
        <w:rPr>
          <w:rFonts w:hint="default"/>
          <w:sz w:val="21"/>
        </w:rPr>
      </w:pPr>
      <w:r>
        <w:rPr>
          <w:rFonts w:hint="eastAsia" w:ascii="ＭＳ 明朝" w:hAnsi="ＭＳ 明朝" w:eastAsia="ＭＳ 明朝"/>
          <w:sz w:val="21"/>
        </w:rPr>
        <w:t>　　津山市長　　　　殿</w:t>
      </w:r>
    </w:p>
    <w:p>
      <w:pPr>
        <w:pStyle w:val="0"/>
        <w:adjustRightInd w:val="0"/>
        <w:jc w:val="both"/>
        <w:rPr>
          <w:rFonts w:hint="default"/>
          <w:sz w:val="21"/>
        </w:rPr>
      </w:pPr>
    </w:p>
    <w:p>
      <w:pPr>
        <w:pStyle w:val="0"/>
        <w:adjustRightInd w:val="0"/>
        <w:spacing w:line="360" w:lineRule="auto"/>
        <w:jc w:val="right"/>
        <w:rPr>
          <w:rFonts w:hint="default"/>
          <w:sz w:val="21"/>
        </w:rPr>
      </w:pPr>
      <w:r>
        <w:rPr>
          <w:rFonts w:hint="eastAsia" w:ascii="ＭＳ 明朝" w:hAnsi="ＭＳ 明朝" w:eastAsia="ＭＳ 明朝"/>
          <w:sz w:val="21"/>
        </w:rPr>
        <w:t>申請者　</w:t>
      </w: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adjustRightInd w:val="0"/>
        <w:spacing w:line="360" w:lineRule="auto"/>
        <w:jc w:val="right"/>
        <w:rPr>
          <w:rFonts w:hint="default"/>
          <w:sz w:val="21"/>
        </w:rPr>
      </w:pPr>
      <w:r>
        <w:rPr>
          <w:rFonts w:hint="eastAsia" w:ascii="ＭＳ 明朝" w:hAnsi="ＭＳ 明朝" w:eastAsia="ＭＳ 明朝"/>
          <w:spacing w:val="105"/>
          <w:sz w:val="21"/>
        </w:rPr>
        <w:t>氏</w:t>
      </w:r>
      <w:r>
        <w:rPr>
          <w:rFonts w:hint="eastAsia" w:ascii="ＭＳ 明朝" w:hAnsi="ＭＳ 明朝" w:eastAsia="ＭＳ 明朝"/>
          <w:sz w:val="21"/>
        </w:rPr>
        <w:t>名　　　　　　　　　　　　　　　　</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w:t>
      </w:r>
    </w:p>
    <w:p>
      <w:pPr>
        <w:pStyle w:val="0"/>
        <w:adjustRightInd w:val="0"/>
        <w:spacing w:line="360" w:lineRule="auto"/>
        <w:jc w:val="right"/>
        <w:rPr>
          <w:rFonts w:hint="default"/>
          <w:sz w:val="21"/>
        </w:rPr>
      </w:pPr>
      <w:r>
        <w:rPr>
          <w:rFonts w:hint="eastAsia" w:ascii="ＭＳ 明朝" w:hAnsi="ＭＳ 明朝" w:eastAsia="ＭＳ 明朝"/>
          <w:sz w:val="21"/>
        </w:rPr>
        <w:t>(</w:t>
      </w:r>
      <w:r>
        <w:rPr>
          <w:rFonts w:hint="eastAsia" w:ascii="ＭＳ 明朝" w:hAnsi="ＭＳ 明朝" w:eastAsia="ＭＳ 明朝"/>
          <w:sz w:val="21"/>
        </w:rPr>
        <w:t>電話番号</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w:t>
      </w:r>
    </w:p>
    <w:p>
      <w:pPr>
        <w:pStyle w:val="0"/>
        <w:adjustRightInd w:val="0"/>
        <w:ind w:right="-61" w:rightChars="-29"/>
        <w:jc w:val="right"/>
        <w:rPr>
          <w:rFonts w:hint="default"/>
          <w:sz w:val="18"/>
        </w:rPr>
      </w:pPr>
      <w:r>
        <w:rPr>
          <w:rFonts w:hint="eastAsia"/>
          <w:spacing w:val="-10"/>
          <w:sz w:val="18"/>
        </w:rPr>
        <w:t>(</w:t>
      </w:r>
      <w:r>
        <w:rPr>
          <w:rFonts w:hint="eastAsia"/>
          <w:spacing w:val="-10"/>
          <w:sz w:val="18"/>
        </w:rPr>
        <w:t>※</w:t>
      </w:r>
      <w:r>
        <w:rPr>
          <w:rFonts w:hint="eastAsia"/>
          <w:spacing w:val="-10"/>
          <w:sz w:val="18"/>
        </w:rPr>
        <w:t>)</w:t>
      </w:r>
      <w:r>
        <w:rPr>
          <w:rFonts w:hint="eastAsia"/>
          <w:spacing w:val="-10"/>
          <w:sz w:val="18"/>
        </w:rPr>
        <w:t>本人</w:t>
      </w:r>
      <w:r>
        <w:rPr>
          <w:rFonts w:hint="eastAsia"/>
          <w:spacing w:val="-10"/>
          <w:sz w:val="18"/>
        </w:rPr>
        <w:t>(</w:t>
      </w:r>
      <w:r>
        <w:rPr>
          <w:rFonts w:hint="eastAsia"/>
          <w:spacing w:val="-10"/>
          <w:sz w:val="18"/>
        </w:rPr>
        <w:t>代</w:t>
      </w:r>
      <w:bookmarkStart w:id="0" w:name="_GoBack"/>
      <w:bookmarkEnd w:id="0"/>
      <w:r>
        <w:rPr>
          <w:rFonts w:hint="eastAsia"/>
          <w:spacing w:val="-10"/>
          <w:sz w:val="18"/>
        </w:rPr>
        <w:t>表者</w:t>
      </w:r>
      <w:r>
        <w:rPr>
          <w:rFonts w:hint="eastAsia"/>
          <w:spacing w:val="-10"/>
          <w:sz w:val="18"/>
        </w:rPr>
        <w:t>)</w:t>
      </w:r>
      <w:r>
        <w:rPr>
          <w:rFonts w:hint="eastAsia"/>
          <w:spacing w:val="-10"/>
          <w:sz w:val="18"/>
        </w:rPr>
        <w:t>が署名しない場合は、記名押印してください。</w:t>
      </w:r>
    </w:p>
    <w:p>
      <w:pPr>
        <w:pStyle w:val="0"/>
        <w:adjustRightInd w:val="0"/>
        <w:spacing w:after="100" w:afterLines="0" w:afterAutospacing="0"/>
        <w:jc w:val="both"/>
        <w:rPr>
          <w:rFonts w:hint="default"/>
          <w:sz w:val="21"/>
        </w:rPr>
      </w:pPr>
      <w:r>
        <w:rPr>
          <w:rFonts w:hint="eastAsia" w:ascii="ＭＳ 明朝" w:hAnsi="ＭＳ 明朝" w:eastAsia="ＭＳ 明朝"/>
          <w:sz w:val="21"/>
        </w:rPr>
        <w:t>　津山市下水道条例第２５条第２項の規定による排除汚水量の申告を開始したいので，次のとおり申請します。</w:t>
      </w:r>
    </w:p>
    <w:tbl>
      <w:tblPr>
        <w:tblStyle w:val="11"/>
        <w:tblW w:w="9030" w:type="dxa"/>
        <w:jc w:val="lef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94"/>
        <w:gridCol w:w="7136"/>
      </w:tblGrid>
      <w:tr>
        <w:trPr>
          <w:trHeight w:val="665" w:hRule="atLeast"/>
        </w:trPr>
        <w:tc>
          <w:tcPr>
            <w:tcW w:w="1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distribute"/>
              <w:rPr>
                <w:rFonts w:hint="default"/>
                <w:sz w:val="21"/>
              </w:rPr>
            </w:pPr>
            <w:r>
              <w:rPr>
                <w:rFonts w:hint="eastAsia" w:ascii="ＭＳ 明朝" w:hAnsi="ＭＳ 明朝" w:eastAsia="ＭＳ 明朝"/>
                <w:spacing w:val="8"/>
                <w:sz w:val="21"/>
              </w:rPr>
              <w:t>使用</w:t>
            </w:r>
            <w:r>
              <w:rPr>
                <w:rFonts w:hint="eastAsia" w:ascii="ＭＳ 明朝" w:hAnsi="ＭＳ 明朝" w:eastAsia="ＭＳ 明朝"/>
                <w:spacing w:val="14"/>
                <w:sz w:val="21"/>
              </w:rPr>
              <w:t>場</w:t>
            </w:r>
            <w:r>
              <w:rPr>
                <w:rFonts w:hint="eastAsia" w:ascii="ＭＳ 明朝" w:hAnsi="ＭＳ 明朝" w:eastAsia="ＭＳ 明朝"/>
                <w:sz w:val="21"/>
              </w:rPr>
              <w:t>所</w:t>
            </w:r>
          </w:p>
        </w:tc>
        <w:tc>
          <w:tcPr>
            <w:tcW w:w="7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ind w:firstLine="210" w:firstLineChars="100"/>
              <w:jc w:val="both"/>
              <w:rPr>
                <w:rFonts w:hint="default"/>
                <w:sz w:val="21"/>
              </w:rPr>
            </w:pPr>
            <w:r>
              <w:rPr>
                <w:rFonts w:hint="eastAsia" w:ascii="ＭＳ 明朝" w:hAnsi="ＭＳ 明朝" w:eastAsia="ＭＳ 明朝"/>
                <w:sz w:val="21"/>
              </w:rPr>
              <w:t>津</w:t>
            </w:r>
            <w:r>
              <w:rPr>
                <w:rFonts w:hint="eastAsia" w:ascii="ＭＳ 明朝" w:hAnsi="ＭＳ 明朝" w:eastAsia="ＭＳ 明朝"/>
                <w:sz w:val="21"/>
              </w:rPr>
              <w:t xml:space="preserve"> </w:t>
            </w:r>
            <w:r>
              <w:rPr>
                <w:rFonts w:hint="eastAsia" w:ascii="ＭＳ 明朝" w:hAnsi="ＭＳ 明朝" w:eastAsia="ＭＳ 明朝"/>
                <w:sz w:val="21"/>
              </w:rPr>
              <w:t>山</w:t>
            </w:r>
            <w:r>
              <w:rPr>
                <w:rFonts w:hint="eastAsia" w:ascii="ＭＳ 明朝" w:hAnsi="ＭＳ 明朝" w:eastAsia="ＭＳ 明朝"/>
                <w:sz w:val="21"/>
              </w:rPr>
              <w:t xml:space="preserve"> </w:t>
            </w:r>
            <w:r>
              <w:rPr>
                <w:rFonts w:hint="eastAsia" w:ascii="ＭＳ 明朝" w:hAnsi="ＭＳ 明朝" w:eastAsia="ＭＳ 明朝"/>
                <w:sz w:val="21"/>
              </w:rPr>
              <w:t>市　</w:t>
            </w:r>
          </w:p>
        </w:tc>
      </w:tr>
      <w:tr>
        <w:trPr>
          <w:trHeight w:val="867" w:hRule="atLeast"/>
        </w:trPr>
        <w:tc>
          <w:tcPr>
            <w:tcW w:w="1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distribute"/>
              <w:rPr>
                <w:rFonts w:hint="default"/>
                <w:sz w:val="21"/>
              </w:rPr>
            </w:pPr>
            <w:r>
              <w:rPr>
                <w:rFonts w:hint="eastAsia" w:ascii="ＭＳ 明朝" w:hAnsi="ＭＳ 明朝" w:eastAsia="ＭＳ 明朝"/>
                <w:sz w:val="21"/>
              </w:rPr>
              <w:t>減免期間</w:t>
            </w:r>
          </w:p>
        </w:tc>
        <w:tc>
          <w:tcPr>
            <w:tcW w:w="7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40" w:lineRule="auto"/>
              <w:jc w:val="both"/>
              <w:rPr>
                <w:rFonts w:hint="default"/>
                <w:sz w:val="21"/>
              </w:rPr>
            </w:pPr>
            <w:r>
              <w:rPr>
                <w:rFonts w:hint="eastAsia" w:ascii="ＭＳ 明朝" w:hAnsi="ＭＳ 明朝" w:eastAsia="ＭＳ 明朝"/>
                <w:sz w:val="28"/>
              </w:rPr>
              <w:t>□</w:t>
            </w:r>
            <w:r>
              <w:rPr>
                <w:rFonts w:hint="eastAsia" w:ascii="ＭＳ 明朝" w:hAnsi="ＭＳ 明朝" w:eastAsia="ＭＳ 明朝"/>
                <w:sz w:val="21"/>
              </w:rPr>
              <w:t>　終期の予定なし</w:t>
            </w:r>
          </w:p>
          <w:p>
            <w:pPr>
              <w:pStyle w:val="0"/>
              <w:adjustRightInd w:val="0"/>
              <w:spacing w:line="240" w:lineRule="auto"/>
              <w:jc w:val="both"/>
              <w:rPr>
                <w:rFonts w:hint="default"/>
                <w:sz w:val="21"/>
              </w:rPr>
            </w:pPr>
            <w:r>
              <w:rPr>
                <w:rFonts w:hint="eastAsia" w:ascii="ＭＳ 明朝" w:hAnsi="ＭＳ 明朝" w:eastAsia="ＭＳ 明朝"/>
                <w:sz w:val="28"/>
              </w:rPr>
              <w:t>□</w:t>
            </w:r>
            <w:r>
              <w:rPr>
                <w:rFonts w:hint="eastAsia" w:ascii="ＭＳ 明朝" w:hAnsi="ＭＳ 明朝" w:eastAsia="ＭＳ 明朝"/>
                <w:sz w:val="21"/>
              </w:rPr>
              <w:t>　予定期間　令和　　年　　月　　日　～　　　年　　月　　日</w:t>
            </w:r>
          </w:p>
        </w:tc>
      </w:tr>
      <w:tr>
        <w:trPr>
          <w:trHeight w:val="1264" w:hRule="atLeast"/>
        </w:trPr>
        <w:tc>
          <w:tcPr>
            <w:tcW w:w="1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distribute"/>
              <w:rPr>
                <w:rFonts w:hint="default"/>
                <w:sz w:val="21"/>
              </w:rPr>
            </w:pPr>
            <w:r>
              <w:rPr>
                <w:rFonts w:hint="eastAsia" w:ascii="ＭＳ 明朝" w:hAnsi="ＭＳ 明朝" w:eastAsia="ＭＳ 明朝"/>
                <w:sz w:val="21"/>
              </w:rPr>
              <w:t>事業内容</w:t>
            </w:r>
          </w:p>
        </w:tc>
        <w:tc>
          <w:tcPr>
            <w:tcW w:w="7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60" w:lineRule="auto"/>
              <w:jc w:val="both"/>
              <w:rPr>
                <w:rFonts w:hint="eastAsia" w:ascii="ＭＳ 明朝" w:hAnsi="ＭＳ 明朝" w:eastAsia="ＭＳ 明朝"/>
                <w:sz w:val="21"/>
              </w:rPr>
            </w:pPr>
            <w:r>
              <w:rPr>
                <w:rFonts w:hint="eastAsia" w:ascii="ＭＳ 明朝" w:hAnsi="ＭＳ 明朝" w:eastAsia="ＭＳ 明朝"/>
                <w:sz w:val="21"/>
              </w:rPr>
              <w:t>１　製氷業　　　　　２　清涼飲料水製造業　　　３　醸造業</w:t>
            </w:r>
          </w:p>
          <w:p>
            <w:pPr>
              <w:pStyle w:val="0"/>
              <w:adjustRightInd w:val="0"/>
              <w:spacing w:line="360" w:lineRule="auto"/>
              <w:jc w:val="both"/>
              <w:rPr>
                <w:rFonts w:hint="eastAsia" w:ascii="ＭＳ 明朝" w:hAnsi="ＭＳ 明朝" w:eastAsia="ＭＳ 明朝"/>
                <w:sz w:val="21"/>
              </w:rPr>
            </w:pPr>
            <w:r>
              <w:rPr>
                <w:rFonts w:hint="eastAsia" w:ascii="ＭＳ 明朝" w:hAnsi="ＭＳ 明朝" w:eastAsia="ＭＳ 明朝"/>
                <w:sz w:val="21"/>
              </w:rPr>
              <w:t>４　氷菓子製造業　　５　その他</w:t>
            </w:r>
          </w:p>
          <w:p>
            <w:pPr>
              <w:pStyle w:val="0"/>
              <w:adjustRightInd w:val="0"/>
              <w:spacing w:line="240" w:lineRule="auto"/>
              <w:jc w:val="both"/>
              <w:rPr>
                <w:rFonts w:hint="default"/>
                <w:sz w:val="21"/>
              </w:rPr>
            </w:pPr>
            <w:r>
              <w:rPr>
                <w:rFonts w:hint="eastAsia" w:ascii="ＭＳ 明朝" w:hAnsi="ＭＳ 明朝" w:eastAsia="ＭＳ 明朝"/>
                <w:sz w:val="21"/>
              </w:rPr>
              <w:t>　　　　　　　　　　（　　　　　　　　　　　　　　　　　　　　　）</w:t>
            </w:r>
          </w:p>
        </w:tc>
      </w:tr>
      <w:tr>
        <w:trPr>
          <w:cantSplit/>
          <w:trHeight w:val="3431" w:hRule="atLeast"/>
        </w:trPr>
        <w:tc>
          <w:tcPr>
            <w:tcW w:w="9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before="100" w:beforeLines="0" w:beforeAutospacing="0"/>
              <w:jc w:val="both"/>
              <w:rPr>
                <w:rFonts w:hint="default"/>
                <w:sz w:val="21"/>
              </w:rPr>
            </w:pPr>
            <w:r>
              <w:rPr>
                <w:rFonts w:hint="eastAsia" w:ascii="ＭＳ 明朝" w:hAnsi="ＭＳ 明朝" w:eastAsia="ＭＳ 明朝"/>
                <w:spacing w:val="26"/>
                <w:sz w:val="21"/>
              </w:rPr>
              <w:t>申請理</w:t>
            </w:r>
            <w:r>
              <w:rPr>
                <w:rFonts w:hint="eastAsia" w:ascii="ＭＳ 明朝" w:hAnsi="ＭＳ 明朝" w:eastAsia="ＭＳ 明朝"/>
                <w:sz w:val="21"/>
              </w:rPr>
              <w:t>由（使用する水の量と公共下水道に排除する汚水の量とが著しく異なる理由）</w:t>
            </w:r>
          </w:p>
          <w:p>
            <w:pPr>
              <w:pStyle w:val="0"/>
              <w:adjustRightInd w:val="0"/>
              <w:spacing w:before="100" w:beforeLines="0" w:beforeAutospacing="0"/>
              <w:jc w:val="both"/>
              <w:rPr>
                <w:rFonts w:hint="default"/>
                <w:sz w:val="21"/>
              </w:rPr>
            </w:pPr>
          </w:p>
          <w:p>
            <w:pPr>
              <w:pStyle w:val="0"/>
              <w:adjustRightInd w:val="0"/>
              <w:spacing w:before="100" w:beforeLines="0" w:beforeAutospacing="0"/>
              <w:jc w:val="both"/>
              <w:rPr>
                <w:rFonts w:hint="default"/>
                <w:sz w:val="21"/>
              </w:rPr>
            </w:pPr>
          </w:p>
          <w:p>
            <w:pPr>
              <w:pStyle w:val="0"/>
              <w:adjustRightInd w:val="0"/>
              <w:spacing w:before="100" w:beforeLines="0" w:beforeAutospacing="0"/>
              <w:jc w:val="both"/>
              <w:rPr>
                <w:rFonts w:hint="default"/>
                <w:sz w:val="21"/>
              </w:rPr>
            </w:pPr>
          </w:p>
          <w:p>
            <w:pPr>
              <w:pStyle w:val="0"/>
              <w:adjustRightInd w:val="0"/>
              <w:spacing w:before="100" w:beforeLines="0" w:beforeAutospacing="0"/>
              <w:jc w:val="both"/>
              <w:rPr>
                <w:rFonts w:hint="default"/>
                <w:sz w:val="21"/>
              </w:rPr>
            </w:pPr>
          </w:p>
          <w:p>
            <w:pPr>
              <w:pStyle w:val="0"/>
              <w:adjustRightInd w:val="0"/>
              <w:spacing w:before="100" w:beforeLines="0" w:beforeAutospacing="0"/>
              <w:jc w:val="both"/>
              <w:rPr>
                <w:rFonts w:hint="default"/>
                <w:sz w:val="21"/>
              </w:rPr>
            </w:pPr>
          </w:p>
          <w:p>
            <w:pPr>
              <w:pStyle w:val="0"/>
              <w:adjustRightInd w:val="0"/>
              <w:spacing w:before="100" w:beforeLines="0" w:beforeAutospacing="0"/>
              <w:jc w:val="both"/>
              <w:rPr>
                <w:rFonts w:hint="default"/>
                <w:sz w:val="21"/>
              </w:rPr>
            </w:pPr>
          </w:p>
          <w:p>
            <w:pPr>
              <w:pStyle w:val="0"/>
              <w:adjustRightInd w:val="0"/>
              <w:spacing w:before="100" w:beforeLines="0" w:beforeAutospacing="0"/>
              <w:jc w:val="both"/>
              <w:rPr>
                <w:rFonts w:hint="default"/>
                <w:sz w:val="21"/>
              </w:rPr>
            </w:pPr>
          </w:p>
          <w:p>
            <w:pPr>
              <w:pStyle w:val="0"/>
              <w:adjustRightInd w:val="0"/>
              <w:spacing w:before="100" w:beforeLines="0" w:beforeAutospacing="0"/>
              <w:jc w:val="both"/>
              <w:rPr>
                <w:rFonts w:hint="default"/>
                <w:sz w:val="21"/>
              </w:rPr>
            </w:pPr>
          </w:p>
          <w:p>
            <w:pPr>
              <w:pStyle w:val="0"/>
              <w:adjustRightInd w:val="0"/>
              <w:spacing w:before="100" w:beforeLines="0" w:beforeAutospacing="0"/>
              <w:ind w:firstLineChars="0"/>
              <w:jc w:val="right"/>
              <w:rPr>
                <w:rFonts w:hint="default"/>
                <w:sz w:val="21"/>
              </w:rPr>
            </w:pPr>
            <w:r>
              <w:rPr>
                <w:rFonts w:hint="eastAsia"/>
                <w:sz w:val="21"/>
              </w:rPr>
              <w:t>（施設並びに水量計等の配置図，配管図を添付）</w:t>
            </w:r>
          </w:p>
        </w:tc>
      </w:tr>
      <w:tr>
        <w:trPr>
          <w:cantSplit/>
          <w:trHeight w:val="1348" w:hRule="atLeast"/>
        </w:trPr>
        <w:tc>
          <w:tcPr>
            <w:tcW w:w="9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50" w:leftChars="100" w:hanging="240" w:hangingChars="100"/>
              <w:rPr>
                <w:rFonts w:hint="eastAsia"/>
              </w:rPr>
            </w:pPr>
            <w:r>
              <w:rPr>
                <w:rFonts w:hint="eastAsia" w:ascii="ＭＳ 明朝" w:hAnsi="ＭＳ 明朝" w:eastAsia="ＭＳ 明朝"/>
                <w:sz w:val="24"/>
              </w:rPr>
              <w:t>□</w:t>
            </w:r>
            <w:r>
              <w:rPr>
                <w:rFonts w:hint="eastAsia" w:ascii="ＭＳ 明朝" w:hAnsi="ＭＳ 明朝" w:eastAsia="ＭＳ 明朝"/>
                <w:sz w:val="21"/>
              </w:rPr>
              <w:t>　</w:t>
            </w:r>
            <w:r>
              <w:rPr>
                <w:rFonts w:hint="eastAsia"/>
                <w:sz w:val="21"/>
              </w:rPr>
              <w:t>減免開始の通知を受けた後は，水道検針月の期限までに排除汚水量申告書と汚水控除量算定書を提出します。</w:t>
            </w:r>
          </w:p>
          <w:p>
            <w:pPr>
              <w:pStyle w:val="0"/>
              <w:spacing w:line="120" w:lineRule="exact"/>
              <w:ind w:left="420" w:leftChars="100" w:hanging="210" w:hangingChars="100"/>
              <w:rPr>
                <w:rFonts w:hint="eastAsia"/>
              </w:rPr>
            </w:pPr>
          </w:p>
          <w:p>
            <w:pPr>
              <w:pStyle w:val="0"/>
              <w:ind w:left="450" w:leftChars="100" w:hanging="240" w:hangingChars="100"/>
              <w:rPr>
                <w:rFonts w:hint="eastAsia"/>
              </w:rPr>
            </w:pPr>
            <w:r>
              <w:rPr>
                <w:rFonts w:hint="eastAsia" w:ascii="ＭＳ 明朝" w:hAnsi="ＭＳ 明朝" w:eastAsia="ＭＳ 明朝"/>
                <w:sz w:val="24"/>
              </w:rPr>
              <w:t>□</w:t>
            </w:r>
            <w:r>
              <w:rPr>
                <w:rFonts w:hint="eastAsia" w:ascii="ＭＳ 明朝" w:hAnsi="ＭＳ 明朝" w:eastAsia="ＭＳ 明朝"/>
                <w:sz w:val="21"/>
              </w:rPr>
              <w:t>　申請の施設について，市職員が水量計等の現地確認を行うことに同意します</w:t>
            </w:r>
            <w:r>
              <w:rPr>
                <w:rFonts w:hint="eastAsia"/>
                <w:sz w:val="21"/>
              </w:rPr>
              <w:t>。</w:t>
            </w:r>
          </w:p>
        </w:tc>
      </w:tr>
    </w:tbl>
    <w:tbl>
      <w:tblPr>
        <w:tblStyle w:val="19"/>
        <w:tblW w:w="9030" w:type="dxa"/>
        <w:jc w:val="left"/>
        <w:tblInd w:w="-5" w:type="dxa"/>
        <w:tblLayout w:type="fixed"/>
        <w:tblLook w:firstRow="1" w:lastRow="1" w:firstColumn="1" w:lastColumn="1" w:noHBand="0" w:noVBand="0" w:val="01E0"/>
      </w:tblPr>
      <w:tblGrid>
        <w:gridCol w:w="2415"/>
        <w:gridCol w:w="1526"/>
        <w:gridCol w:w="2126"/>
        <w:gridCol w:w="2963"/>
      </w:tblGrid>
      <w:tr>
        <w:trPr>
          <w:trHeight w:val="189" w:hRule="atLeast"/>
        </w:trPr>
        <w:tc>
          <w:tcPr>
            <w:tcW w:w="9030" w:type="dxa"/>
            <w:gridSpan w:val="4"/>
            <w:tcBorders>
              <w:top w:val="single" w:color="auto" w:sz="4" w:space="0"/>
              <w:left w:val="nil"/>
              <w:bottom w:val="single" w:color="auto" w:sz="4" w:space="0"/>
              <w:right w:val="nil"/>
              <w:tl2br w:val="nil"/>
              <w:tr2bl w:val="nil"/>
            </w:tcBorders>
            <w:vAlign w:val="top"/>
          </w:tcPr>
          <w:p>
            <w:pPr>
              <w:pStyle w:val="0"/>
              <w:spacing w:line="320" w:lineRule="exact"/>
              <w:rPr>
                <w:rFonts w:hint="default"/>
                <w:snapToGrid w:val="0"/>
                <w:kern w:val="2"/>
                <w:sz w:val="18"/>
              </w:rPr>
            </w:pPr>
            <w:r>
              <w:rPr>
                <w:rFonts w:hint="eastAsia"/>
                <w:snapToGrid w:val="0"/>
                <w:kern w:val="2"/>
                <w:sz w:val="18"/>
              </w:rPr>
              <w:t>【下水道課記入欄】</w:t>
            </w:r>
          </w:p>
        </w:tc>
      </w:tr>
      <w:tr>
        <w:trPr>
          <w:trHeight w:val="189" w:hRule="atLeast"/>
        </w:trPr>
        <w:tc>
          <w:tcPr>
            <w:tcW w:w="24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snapToGrid w:val="0"/>
                <w:kern w:val="2"/>
                <w:sz w:val="18"/>
              </w:rPr>
            </w:pPr>
            <w:r>
              <w:rPr>
                <w:rFonts w:hint="eastAsia"/>
                <w:snapToGrid w:val="0"/>
                <w:spacing w:val="67"/>
                <w:kern w:val="2"/>
                <w:sz w:val="18"/>
                <w:fitText w:val="1440" w:id="2"/>
              </w:rPr>
              <w:t>確認年月</w:t>
            </w:r>
            <w:r>
              <w:rPr>
                <w:rFonts w:hint="eastAsia"/>
                <w:snapToGrid w:val="0"/>
                <w:spacing w:val="2"/>
                <w:kern w:val="2"/>
                <w:sz w:val="18"/>
                <w:fitText w:val="1440" w:id="2"/>
              </w:rPr>
              <w:t>日</w:t>
            </w:r>
          </w:p>
        </w:tc>
        <w:tc>
          <w:tcPr>
            <w:tcW w:w="15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snapToGrid w:val="0"/>
                <w:kern w:val="2"/>
                <w:sz w:val="18"/>
              </w:rPr>
            </w:pPr>
            <w:r>
              <w:rPr>
                <w:rFonts w:hint="eastAsia"/>
                <w:snapToGrid w:val="0"/>
                <w:kern w:val="2"/>
                <w:sz w:val="18"/>
              </w:rPr>
              <w:t>水道装置番号</w:t>
            </w: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snapToGrid w:val="0"/>
                <w:kern w:val="2"/>
                <w:sz w:val="18"/>
              </w:rPr>
            </w:pPr>
            <w:r>
              <w:rPr>
                <w:rFonts w:hint="eastAsia"/>
                <w:snapToGrid w:val="0"/>
                <w:kern w:val="2"/>
                <w:sz w:val="18"/>
              </w:rPr>
              <w:t>独自設置メーター指針</w:t>
            </w:r>
          </w:p>
        </w:tc>
        <w:tc>
          <w:tcPr>
            <w:tcW w:w="29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snapToGrid w:val="0"/>
                <w:kern w:val="2"/>
                <w:sz w:val="18"/>
              </w:rPr>
            </w:pPr>
            <w:r>
              <w:rPr>
                <w:rFonts w:hint="eastAsia"/>
                <w:snapToGrid w:val="0"/>
                <w:spacing w:val="120"/>
                <w:kern w:val="2"/>
                <w:sz w:val="18"/>
                <w:fitText w:val="1440" w:id="3"/>
              </w:rPr>
              <w:t>算定方</w:t>
            </w:r>
            <w:r>
              <w:rPr>
                <w:rFonts w:hint="eastAsia"/>
                <w:snapToGrid w:val="0"/>
                <w:kern w:val="2"/>
                <w:sz w:val="18"/>
                <w:fitText w:val="1440" w:id="3"/>
              </w:rPr>
              <w:t>法</w:t>
            </w:r>
          </w:p>
        </w:tc>
      </w:tr>
      <w:tr>
        <w:trPr>
          <w:trHeight w:val="630" w:hRule="atLeast"/>
        </w:trPr>
        <w:tc>
          <w:tcPr>
            <w:tcW w:w="2415" w:type="dxa"/>
            <w:vAlign w:val="center"/>
          </w:tcPr>
          <w:p>
            <w:pPr>
              <w:pStyle w:val="0"/>
              <w:jc w:val="right"/>
              <w:rPr>
                <w:rFonts w:hint="default"/>
                <w:snapToGrid w:val="0"/>
                <w:kern w:val="2"/>
                <w:sz w:val="18"/>
              </w:rPr>
            </w:pPr>
            <w:r>
              <w:rPr>
                <w:rFonts w:hint="eastAsia"/>
                <w:snapToGrid w:val="0"/>
                <w:kern w:val="2"/>
                <w:sz w:val="18"/>
              </w:rPr>
              <w:t>年　　月　　日</w:t>
            </w:r>
          </w:p>
        </w:tc>
        <w:tc>
          <w:tcPr>
            <w:tcW w:w="1526" w:type="dxa"/>
            <w:vAlign w:val="center"/>
          </w:tcPr>
          <w:p>
            <w:pPr>
              <w:pStyle w:val="0"/>
              <w:rPr>
                <w:rFonts w:hint="default"/>
                <w:snapToGrid w:val="0"/>
                <w:kern w:val="2"/>
                <w:sz w:val="18"/>
              </w:rPr>
            </w:pPr>
          </w:p>
        </w:tc>
        <w:tc>
          <w:tcPr>
            <w:tcW w:w="2126" w:type="dxa"/>
            <w:vAlign w:val="center"/>
          </w:tcPr>
          <w:p>
            <w:pPr>
              <w:pStyle w:val="0"/>
              <w:rPr>
                <w:rFonts w:hint="default"/>
                <w:snapToGrid w:val="0"/>
                <w:kern w:val="2"/>
                <w:sz w:val="18"/>
              </w:rPr>
            </w:pPr>
          </w:p>
        </w:tc>
        <w:tc>
          <w:tcPr>
            <w:tcW w:w="2963" w:type="dxa"/>
            <w:vAlign w:val="center"/>
          </w:tcPr>
          <w:p>
            <w:pPr>
              <w:pStyle w:val="0"/>
              <w:rPr>
                <w:rFonts w:hint="default"/>
                <w:snapToGrid w:val="0"/>
                <w:kern w:val="2"/>
                <w:sz w:val="18"/>
              </w:rPr>
            </w:pPr>
            <w:r>
              <w:rPr>
                <w:rFonts w:hint="eastAsia"/>
                <w:snapToGrid w:val="0"/>
                <w:kern w:val="2"/>
                <w:sz w:val="18"/>
              </w:rPr>
              <w:t>設置メーター数値等が下水に</w:t>
            </w:r>
          </w:p>
          <w:p>
            <w:pPr>
              <w:pStyle w:val="0"/>
              <w:ind w:firstLine="181" w:firstLineChars="100"/>
              <w:rPr>
                <w:rFonts w:hint="default"/>
                <w:snapToGrid w:val="0"/>
                <w:kern w:val="2"/>
                <w:sz w:val="18"/>
              </w:rPr>
            </w:pPr>
            <w:r>
              <w:rPr>
                <w:rFonts w:hint="eastAsia"/>
                <w:snapToGrid w:val="0"/>
                <w:kern w:val="2"/>
                <w:sz w:val="24"/>
              </w:rPr>
              <w:t>□</w:t>
            </w:r>
            <w:r>
              <w:rPr>
                <w:rFonts w:hint="eastAsia"/>
                <w:snapToGrid w:val="0"/>
                <w:kern w:val="2"/>
                <w:sz w:val="18"/>
              </w:rPr>
              <w:t xml:space="preserve"> </w:t>
            </w:r>
            <w:r>
              <w:rPr>
                <w:rFonts w:hint="eastAsia"/>
                <w:snapToGrid w:val="0"/>
                <w:kern w:val="2"/>
                <w:sz w:val="18"/>
              </w:rPr>
              <w:t>流れる　</w:t>
            </w:r>
            <w:r>
              <w:rPr>
                <w:rFonts w:hint="eastAsia"/>
                <w:snapToGrid w:val="0"/>
                <w:kern w:val="2"/>
                <w:sz w:val="24"/>
              </w:rPr>
              <w:t>□</w:t>
            </w:r>
            <w:r>
              <w:rPr>
                <w:rFonts w:hint="eastAsia"/>
                <w:snapToGrid w:val="0"/>
                <w:kern w:val="2"/>
                <w:sz w:val="18"/>
              </w:rPr>
              <w:t xml:space="preserve"> </w:t>
            </w:r>
            <w:r>
              <w:rPr>
                <w:rFonts w:hint="eastAsia"/>
                <w:snapToGrid w:val="0"/>
                <w:kern w:val="2"/>
                <w:sz w:val="18"/>
              </w:rPr>
              <w:t>流れない</w:t>
            </w:r>
          </w:p>
        </w:tc>
      </w:tr>
    </w:tbl>
    <w:p>
      <w:pPr>
        <w:pStyle w:val="0"/>
        <w:adjustRightInd w:val="0"/>
        <w:spacing w:line="240" w:lineRule="exact"/>
        <w:jc w:val="both"/>
        <w:rPr>
          <w:rFonts w:hint="default"/>
          <w:sz w:val="21"/>
        </w:rPr>
      </w:pPr>
    </w:p>
    <w:sectPr>
      <w:type w:val="nextColumn"/>
      <w:pgSz w:w="11906" w:h="16838"/>
      <w:pgMar w:top="1417" w:right="1417" w:bottom="1134" w:left="1417" w:header="284" w:footer="284" w:gutter="0"/>
      <w:cols w:space="720"/>
      <w:textDirection w:val="lrTb"/>
      <w:docGrid w:type="lines" w:linePitch="3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7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wordWrap w:val="0"/>
      <w:autoSpaceDE w:val="0"/>
      <w:autoSpaceDN w:val="0"/>
      <w:adjustRightInd w:val="0"/>
      <w:spacing w:line="380" w:lineRule="exact"/>
      <w:jc w:val="both"/>
      <w:textAlignment w:val="center"/>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0</Words>
  <Characters>360</Characters>
  <Application>JUST Note</Application>
  <Lines>44</Lines>
  <Paragraphs>27</Paragraphs>
  <CharactersWithSpaces>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user</cp:lastModifiedBy>
  <cp:lastPrinted>2021-06-11T02:27:48Z</cp:lastPrinted>
  <dcterms:created xsi:type="dcterms:W3CDTF">2011-03-10T18:33:00Z</dcterms:created>
  <dcterms:modified xsi:type="dcterms:W3CDTF">2021-06-11T05:04:13Z</dcterms:modified>
  <cp:revision>8</cp:revision>
</cp:coreProperties>
</file>