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snapToGrid w:val="1"/>
        <w:spacing w:line="240" w:lineRule="auto"/>
        <w:rPr>
          <w:rFonts w:hint="eastAsia" w:asciiTheme="minorEastAsia" w:hAnsiTheme="minorEastAsia" w:eastAsiaTheme="minorEastAsia"/>
          <w:color w:val="auto"/>
          <w:sz w:val="22"/>
        </w:rPr>
      </w:pPr>
      <w:r>
        <w:rPr>
          <w:rFonts w:hint="eastAsia" w:asciiTheme="minorEastAsia" w:hAnsiTheme="minorEastAsia" w:eastAsiaTheme="minorEastAsia"/>
          <w:strike w:val="0"/>
          <w:color w:val="auto"/>
          <w:sz w:val="22"/>
          <w:u w:val="none" w:color="auto"/>
        </w:rPr>
        <w:t xml:space="preserve"> </w:t>
      </w:r>
      <w:r>
        <w:rPr>
          <w:rFonts w:hint="eastAsia" w:asciiTheme="minorEastAsia" w:hAnsiTheme="minorEastAsia" w:eastAsiaTheme="minorEastAsia"/>
          <w:color w:val="auto"/>
          <w:sz w:val="22"/>
        </w:rPr>
        <w:t>様式第１号（第７条関係）</w:t>
      </w:r>
      <w:r>
        <w:rPr>
          <w:rFonts w:hint="eastAsia" w:asciiTheme="minorEastAsia" w:hAnsiTheme="minorEastAsia" w:eastAsiaTheme="minorEastAsia"/>
          <w:color w:val="auto"/>
          <w:sz w:val="22"/>
        </w:rPr>
        <w:t xml:space="preserve"> </w:t>
      </w:r>
    </w:p>
    <w:p>
      <w:pPr>
        <w:pStyle w:val="0"/>
        <w:autoSpaceDE w:val="1"/>
        <w:autoSpaceDN w:val="1"/>
        <w:snapToGrid w:val="1"/>
        <w:spacing w:line="240" w:lineRule="auto"/>
        <w:ind w:left="0" w:leftChars="0" w:firstLine="7260" w:firstLineChars="33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年　　月　　日</w:t>
      </w:r>
      <w:r>
        <w:rPr>
          <w:rFonts w:hint="eastAsia" w:asciiTheme="minorEastAsia" w:hAnsiTheme="minorEastAsia" w:eastAsiaTheme="minorEastAsia"/>
          <w:color w:val="auto"/>
          <w:sz w:val="22"/>
        </w:rPr>
        <w:t xml:space="preserve"> </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（申請先）津山市長</w:t>
      </w: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ind w:left="0" w:leftChars="0" w:firstLine="199" w:firstLineChars="10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申</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請</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者</w:t>
      </w: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ind w:left="0" w:leftChars="0" w:firstLine="3960" w:firstLineChars="180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所</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在</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地</w:t>
      </w: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ind w:left="0" w:leftChars="0" w:firstLine="3960" w:firstLineChars="180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法</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人</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名</w:t>
      </w: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p>
    <w:p>
      <w:pPr>
        <w:pStyle w:val="0"/>
        <w:autoSpaceDE w:val="1"/>
        <w:autoSpaceDN w:val="1"/>
        <w:snapToGrid w:val="1"/>
        <w:spacing w:line="240" w:lineRule="auto"/>
        <w:ind w:left="0" w:leftChars="0" w:firstLine="3960" w:firstLineChars="180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代表者名　　　　　　　</w:t>
      </w: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　　　　　　　　　　　　　　　　　（電話番号　　　　　　　　　　　　　）</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p>
    <w:p>
      <w:pPr>
        <w:pStyle w:val="0"/>
        <w:autoSpaceDE w:val="1"/>
        <w:autoSpaceDN w:val="1"/>
        <w:snapToGrid w:val="1"/>
        <w:spacing w:line="240" w:lineRule="auto"/>
        <w:jc w:val="center"/>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津山市新型コロナウイルス感染症に係るＰＣＲ検査等費用助成金交付申請書兼実績報告書</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標記助成金の交付を受けたいので，次のとおり申請及び実績の報告をします。</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１</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事</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業</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所</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名</w:t>
      </w: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２</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助成の対象となる事業費（実績）　　　　　　　　　　　　円</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３</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交付申請額　　　　　　　　　　　　　　　　　　　　　　円</w:t>
      </w: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４</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添</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付</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書</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類</w:t>
      </w: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（１）助成対象経費計算書</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別紙「助成対象計算書」のとおり</w:t>
      </w: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（２）根拠資料（領収書の写し等）</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別添のとおり</w:t>
      </w: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ind w:left="660" w:hanging="660" w:hangingChars="30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（３）</w:t>
      </w:r>
      <w:r>
        <w:rPr>
          <w:rFonts w:hint="eastAsia" w:asciiTheme="minorEastAsia" w:hAnsiTheme="minorEastAsia" w:eastAsiaTheme="minorEastAsia"/>
          <w:snapToGrid w:val="0"/>
          <w:color w:val="000000" w:themeColor="text1"/>
          <w:sz w:val="22"/>
          <w:highlight w:val="none"/>
        </w:rPr>
        <w:t>国が承認した「体外診断用医薬品」（抗原定性検査キット）を助成対象経費として申請する場合は，領収書又は納品書等で「体外診断用医薬品」の表示が確認ができるもの</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５</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備</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考</w:t>
      </w: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１</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助成対象者に該当することの確認（あてはまるものに印を付けてください）</w:t>
      </w:r>
    </w:p>
    <w:p>
      <w:pPr>
        <w:pStyle w:val="0"/>
        <w:autoSpaceDE w:val="1"/>
        <w:autoSpaceDN w:val="1"/>
        <w:snapToGrid w:val="1"/>
        <w:spacing w:line="240" w:lineRule="auto"/>
        <w:ind w:firstLine="440" w:firstLineChars="20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津山市内に事業所を有する事業者</w:t>
      </w:r>
    </w:p>
    <w:p>
      <w:pPr>
        <w:pStyle w:val="0"/>
        <w:autoSpaceDE w:val="1"/>
        <w:autoSpaceDN w:val="1"/>
        <w:snapToGrid w:val="1"/>
        <w:spacing w:line="240" w:lineRule="auto"/>
        <w:ind w:firstLine="440" w:firstLineChars="20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市内の医療・福祉施設を運営する事業者</w:t>
      </w:r>
    </w:p>
    <w:p>
      <w:pPr>
        <w:pStyle w:val="0"/>
        <w:autoSpaceDE w:val="1"/>
        <w:autoSpaceDN w:val="1"/>
        <w:snapToGrid w:val="1"/>
        <w:spacing w:line="240" w:lineRule="auto"/>
        <w:ind w:firstLine="440" w:firstLineChars="20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市内の</w:t>
      </w:r>
      <w:r>
        <w:rPr>
          <w:rFonts w:hint="eastAsia" w:asciiTheme="minorEastAsia" w:hAnsiTheme="minorEastAsia" w:eastAsiaTheme="minorEastAsia"/>
          <w:strike w:val="0"/>
          <w:snapToGrid w:val="0"/>
          <w:color w:val="000000" w:themeColor="text1"/>
          <w:sz w:val="22"/>
          <w:highlight w:val="none"/>
          <w:u w:val="none" w:color="auto"/>
        </w:rPr>
        <w:t>学校・児童福祉施設を運営する事業者</w:t>
      </w:r>
    </w:p>
    <w:p>
      <w:pPr>
        <w:pStyle w:val="0"/>
        <w:autoSpaceDE w:val="1"/>
        <w:autoSpaceDN w:val="1"/>
        <w:snapToGrid w:val="1"/>
        <w:spacing w:line="240" w:lineRule="auto"/>
        <w:ind w:left="640" w:leftChars="200" w:hanging="220" w:hangingChars="10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新型コロナウイルス感染症緊急包括支援事業等，他の補助制度により補助を受けていません。</w:t>
      </w:r>
      <w:r>
        <w:rPr>
          <w:rFonts w:hint="eastAsia" w:asciiTheme="minorEastAsia" w:hAnsiTheme="minorEastAsia" w:eastAsiaTheme="minorEastAsia"/>
          <w:color w:val="000000" w:themeColor="text1"/>
          <w:sz w:val="22"/>
          <w:highlight w:val="none"/>
        </w:rPr>
        <w:t xml:space="preserve"> </w:t>
      </w:r>
    </w:p>
    <w:p>
      <w:pPr>
        <w:pStyle w:val="0"/>
        <w:autoSpaceDE w:val="1"/>
        <w:autoSpaceDN w:val="1"/>
        <w:snapToGrid w:val="1"/>
        <w:spacing w:line="240" w:lineRule="auto"/>
        <w:ind w:left="640" w:leftChars="200" w:hanging="220" w:hangingChars="10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新型コロナウイルス感染症緊急包括支援事業交付金は上限額まで交付を受けている</w:t>
      </w:r>
    </w:p>
    <w:p>
      <w:pPr>
        <w:pStyle w:val="0"/>
        <w:autoSpaceDE w:val="1"/>
        <w:autoSpaceDN w:val="1"/>
        <w:snapToGrid w:val="1"/>
        <w:spacing w:line="240" w:lineRule="auto"/>
        <w:ind w:left="630" w:leftChars="300" w:firstLine="0" w:firstLineChars="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（又は交付を受ける見込みの）ため、当該検査費用の助成を申請できません（しません）。</w:t>
      </w:r>
      <w:r>
        <w:rPr>
          <w:rFonts w:hint="eastAsia" w:asciiTheme="minorEastAsia" w:hAnsiTheme="minorEastAsia" w:eastAsiaTheme="minorEastAsia"/>
          <w:color w:val="000000" w:themeColor="text1"/>
          <w:sz w:val="22"/>
          <w:highlight w:val="none"/>
        </w:rPr>
        <w:t xml:space="preserve"> </w:t>
      </w:r>
    </w:p>
    <w:p>
      <w:pPr>
        <w:pStyle w:val="0"/>
        <w:autoSpaceDE w:val="1"/>
        <w:autoSpaceDN w:val="1"/>
        <w:adjustRightInd w:val="0"/>
        <w:snapToGrid w:val="1"/>
        <w:spacing w:line="240" w:lineRule="auto"/>
        <w:ind w:left="577" w:leftChars="200" w:hanging="199" w:hangingChars="100"/>
        <w:rPr>
          <w:rFonts w:hint="eastAsia" w:asciiTheme="minorEastAsia" w:hAnsiTheme="minorEastAsia" w:eastAsiaTheme="minorEastAsia"/>
          <w:color w:val="000000" w:themeColor="text1"/>
          <w:sz w:val="22"/>
          <w:highlight w:val="none"/>
        </w:rPr>
      </w:pPr>
      <w:r>
        <w:rPr>
          <w:rFonts w:hint="eastAsia" w:asciiTheme="minorEastAsia" w:hAnsiTheme="minorEastAsia" w:eastAsiaTheme="minorEastAsia"/>
          <w:color w:val="000000" w:themeColor="text1"/>
          <w:sz w:val="22"/>
          <w:highlight w:val="none"/>
        </w:rPr>
        <w:t>□</w:t>
      </w:r>
      <w:r>
        <w:rPr>
          <w:rFonts w:hint="eastAsia" w:asciiTheme="minorEastAsia" w:hAnsiTheme="minorEastAsia" w:eastAsiaTheme="minorEastAsia"/>
          <w:color w:val="000000" w:themeColor="text1"/>
          <w:sz w:val="22"/>
          <w:highlight w:val="none"/>
        </w:rPr>
        <w:t xml:space="preserve"> </w:t>
      </w:r>
      <w:r>
        <w:rPr>
          <w:rFonts w:hint="eastAsia" w:asciiTheme="minorEastAsia" w:hAnsiTheme="minorEastAsia" w:eastAsiaTheme="minorEastAsia"/>
          <w:color w:val="000000" w:themeColor="text1"/>
          <w:sz w:val="22"/>
          <w:highlight w:val="none"/>
        </w:rPr>
        <w:t>代表者，役員，使用人又はその他の従業員等が，津山市暴力団排除条例（平成２３年津山市条例第２１号）第２条第２号に規定する暴力団員及び同条第３号に規定する暴力団員等ではありません。</w:t>
      </w:r>
    </w:p>
    <w:p>
      <w:pPr>
        <w:pStyle w:val="0"/>
        <w:autoSpaceDE w:val="1"/>
        <w:autoSpaceDN w:val="1"/>
        <w:adjustRightInd w:val="0"/>
        <w:snapToGrid w:val="1"/>
        <w:spacing w:line="240" w:lineRule="auto"/>
        <w:ind w:left="577" w:leftChars="200" w:hanging="199" w:hangingChars="100"/>
        <w:rPr>
          <w:rFonts w:hint="eastAsia" w:asciiTheme="minorEastAsia" w:hAnsiTheme="minorEastAsia" w:eastAsiaTheme="minorEastAsia"/>
          <w:sz w:val="22"/>
        </w:rPr>
      </w:pPr>
      <w:r>
        <w:rPr>
          <w:rFonts w:hint="eastAsia" w:asciiTheme="minorEastAsia" w:hAnsiTheme="minorEastAsia" w:eastAsiaTheme="minorEastAsia"/>
          <w:snapToGrid w:val="0"/>
          <w:color w:val="000000" w:themeColor="text1"/>
          <w:sz w:val="22"/>
          <w:highlight w:val="none"/>
        </w:rPr>
        <w:t>□</w:t>
      </w:r>
      <w:r>
        <w:rPr>
          <w:rFonts w:hint="eastAsia" w:asciiTheme="minorEastAsia" w:hAnsiTheme="minorEastAsia" w:eastAsiaTheme="minorEastAsia"/>
          <w:snapToGrid w:val="0"/>
          <w:color w:val="000000" w:themeColor="text1"/>
          <w:sz w:val="22"/>
          <w:highlight w:val="none"/>
        </w:rPr>
        <w:t xml:space="preserve"> </w:t>
      </w:r>
      <w:r>
        <w:rPr>
          <w:rFonts w:hint="eastAsia" w:asciiTheme="minorEastAsia" w:hAnsiTheme="minorEastAsia" w:eastAsiaTheme="minorEastAsia"/>
          <w:color w:val="000000" w:themeColor="text1"/>
          <w:sz w:val="22"/>
          <w:highlight w:val="none"/>
        </w:rPr>
        <w:t>代表者，役員，使用人又はその他の従業員等が，</w:t>
      </w:r>
      <w:r>
        <w:rPr>
          <w:rFonts w:hint="eastAsia" w:asciiTheme="minorEastAsia" w:hAnsiTheme="minorEastAsia" w:eastAsiaTheme="minorEastAsia"/>
          <w:snapToGrid w:val="0"/>
          <w:color w:val="000000" w:themeColor="text1"/>
          <w:sz w:val="22"/>
          <w:highlight w:val="none"/>
        </w:rPr>
        <w:t>暴力団及び前項に規定する暴力団員等と密接関係者ではありません。</w:t>
      </w:r>
      <w:r>
        <w:rPr>
          <w:rFonts w:hint="eastAsia" w:asciiTheme="minorEastAsia" w:hAnsiTheme="minorEastAsia" w:eastAsiaTheme="minorEastAsia"/>
          <w:snapToGrid w:val="0"/>
          <w:color w:val="000000" w:themeColor="text1"/>
          <w:sz w:val="22"/>
          <w:highlight w:val="none"/>
        </w:rPr>
        <w:t xml:space="preserve"> </w:t>
      </w:r>
      <w:bookmarkStart w:id="0" w:name="_GoBack"/>
      <w:bookmarkEnd w:id="0"/>
    </w:p>
    <w:sectPr>
      <w:pgSz w:w="11906" w:h="16838"/>
      <w:pgMar w:top="283" w:right="1417" w:bottom="283" w:left="1417" w:header="851" w:footer="992" w:gutter="0"/>
      <w:pgBorders w:zOrder="front" w:display="allPages" w:offsetFrom="page"/>
      <w:cols w:space="720"/>
      <w:textDirection w:val="lrTb"/>
      <w:docGrid w:type="lines" w:linePitch="386"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9"/>
  <w:drawingGridHorizontalSpacing w:val="210"/>
  <w:drawingGridVertic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customStyle="1">
    <w:name w:val="cm30"/>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2430</TotalTime>
  <Pages>4</Pages>
  <Words>9</Words>
  <Characters>1240</Characters>
  <Application>JUST Note</Application>
  <Lines>376</Lines>
  <Paragraphs>146</Paragraphs>
  <CharactersWithSpaces>1707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KENKOU</cp:lastModifiedBy>
  <cp:lastPrinted>2022-03-28T12:33:18Z</cp:lastPrinted>
  <dcterms:modified xsi:type="dcterms:W3CDTF">2022-08-30T05:20:40Z</dcterms:modified>
  <cp:revision>18</cp:revision>
</cp:coreProperties>
</file>