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津山市地域材で住宅リフォーム等支援補助金確約書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津山市長　殿</w:t>
      </w:r>
      <w:r>
        <w:rPr>
          <w:rFonts w:hint="eastAsia"/>
          <w:sz w:val="22"/>
        </w:rPr>
        <w:tab/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申込者　　住　所</w:t>
      </w:r>
    </w:p>
    <w:p>
      <w:pPr>
        <w:pStyle w:val="0"/>
        <w:tabs>
          <w:tab w:val="left" w:leader="none" w:pos="7960"/>
        </w:tabs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</w:t>
      </w:r>
      <w:r>
        <w:rPr>
          <w:rFonts w:hint="eastAsia"/>
          <w:kern w:val="0"/>
          <w:sz w:val="22"/>
        </w:rPr>
        <w:t>会社名　　　　　　　　　　　　　　　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代表者名　　</w:t>
      </w:r>
      <w:bookmarkStart w:id="0" w:name="_GoBack"/>
      <w:bookmarkEnd w:id="0"/>
      <w:r>
        <w:rPr>
          <w:rFonts w:hint="eastAsia"/>
          <w:sz w:val="22"/>
        </w:rPr>
        <w:t>　　　　　　　　　　　　　　</w:t>
      </w:r>
      <w:r>
        <w:rPr>
          <w:rFonts w:hint="eastAsia"/>
          <w:kern w:val="0"/>
          <w:sz w:val="22"/>
        </w:rPr>
        <w:t>㊞</w:t>
      </w:r>
      <w:r>
        <w:rPr>
          <w:rFonts w:hint="eastAsia"/>
          <w:sz w:val="22"/>
        </w:rPr>
        <w:t>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4431665</wp:posOffset>
                </wp:positionH>
                <wp:positionV relativeFrom="paragraph">
                  <wp:posOffset>180975</wp:posOffset>
                </wp:positionV>
                <wp:extent cx="1447800" cy="3524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（法人の場合は代表者の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　職印を押印すること）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4.25pt;mso-position-vertical-relative:text;mso-position-horizontal-relative:text;v-text-anchor:middle;position:absolute;height:27.75pt;mso-wrap-distance-top:0pt;width:114pt;mso-wrap-distance-left:16pt;margin-left:348.95pt;z-index:2;" o:spid="_x0000_s1026" o:allowincell="t" o:allowoverlap="t" filled="f" stroked="f" strokecolor="#000000 [3200]" strokeweight="0.5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（法人の場合は代表者の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　職印を押印すること）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電話番号　（　　　　）　　　－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津山市　　　　　　　　　　番地の新築・リフォームに当たり</w:t>
      </w:r>
      <w:r>
        <w:rPr>
          <w:rFonts w:hint="eastAsia"/>
        </w:rPr>
        <w:t>，</w:t>
      </w:r>
      <w:r>
        <w:rPr>
          <w:rFonts w:hint="eastAsia" w:asciiTheme="minorEastAsia" w:hAnsiTheme="minorEastAsia"/>
        </w:rPr>
        <w:t>津山市地域材で住宅リフォーム等支援補助金交付要領を遵守し，また，</w:t>
      </w:r>
      <w:r>
        <w:rPr>
          <w:rFonts w:hint="eastAsia"/>
          <w:sz w:val="22"/>
        </w:rPr>
        <w:t>下記事項について確約します。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地域材材料費に変更が生じる場合は，補助金額の変更に同意します。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地域材利用促進のための普及啓発に協力します。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３　現地確認（検査）を行う場合は，協力・調整します。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４　本住宅は，</w:t>
      </w:r>
      <w:r>
        <w:rPr>
          <w:rFonts w:hint="eastAsia"/>
        </w:rPr>
        <w:t>市内に居住する者のために新築，リフォーム又は販売を行います。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５　これらが履行できない場合は，補助金の交付決定を取消すとともに，既に交付した補助金の全部又は一部を返還することに同意します。</w:t>
      </w:r>
    </w:p>
    <w:p>
      <w:pPr>
        <w:pStyle w:val="0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1985" w:right="1644" w:bottom="1134" w:left="164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様式第２号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290</TotalTime>
  <Pages>1</Pages>
  <Words>0</Words>
  <Characters>300</Characters>
  <Application>JUST Note</Application>
  <Lines>29</Lines>
  <Paragraphs>16</Paragraphs>
  <Company>office</Company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2021-02-04T13:55:48Z</cp:lastPrinted>
  <dcterms:created xsi:type="dcterms:W3CDTF">2016-03-09T23:53:00Z</dcterms:created>
  <dcterms:modified xsi:type="dcterms:W3CDTF">2021-02-15T13:00:34Z</dcterms:modified>
  <cp:revision>32</cp:revision>
</cp:coreProperties>
</file>