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inorEastAsia" w:hAnsiTheme="minorEastAsia"/>
          <w:color w:val="808080" w:themeColor="background1" w:themeShade="80"/>
        </w:rPr>
      </w:pPr>
      <w:bookmarkStart w:id="0" w:name="_GoBack"/>
      <w:bookmarkEnd w:id="0"/>
    </w:p>
    <w:p>
      <w:pPr>
        <w:pStyle w:val="0"/>
        <w:rPr>
          <w:rFonts w:hint="default" w:asciiTheme="minorEastAsia" w:hAnsiTheme="minorEastAsia"/>
          <w:color w:val="000000" w:themeColor="text1"/>
        </w:rPr>
      </w:pPr>
      <w:r>
        <w:rPr>
          <w:rFonts w:hint="eastAsia" w:asciiTheme="minorEastAsia" w:hAnsiTheme="minorEastAsia"/>
          <w:color w:val="000000" w:themeColor="text1"/>
        </w:rPr>
        <w:t>様式第２号（第８条関係）</w:t>
      </w:r>
    </w:p>
    <w:p>
      <w:pPr>
        <w:pStyle w:val="0"/>
        <w:wordWrap w:val="0"/>
        <w:ind w:right="227" w:rightChars="100" w:firstLine="907" w:firstLineChars="400"/>
        <w:jc w:val="right"/>
        <w:rPr>
          <w:rFonts w:hint="default" w:ascii="Century" w:hAnsi="Century" w:eastAsia="ＭＳ 明朝"/>
          <w:color w:val="000000" w:themeColor="text1"/>
        </w:rPr>
      </w:pPr>
      <w:r>
        <w:rPr>
          <w:rFonts w:hint="eastAsia" w:ascii="Century" w:hAnsi="Century" w:eastAsia="ＭＳ 明朝"/>
          <w:color w:val="000000" w:themeColor="text1"/>
        </w:rPr>
        <w:t>年　　月　　日</w:t>
      </w:r>
    </w:p>
    <w:p>
      <w:pPr>
        <w:pStyle w:val="0"/>
        <w:wordWrap w:val="0"/>
        <w:ind w:right="227" w:rightChars="100" w:firstLine="907" w:firstLineChars="400"/>
        <w:jc w:val="right"/>
        <w:rPr>
          <w:rFonts w:hint="default" w:ascii="Century" w:hAnsi="Century" w:eastAsia="ＭＳ 明朝"/>
          <w:color w:val="000000" w:themeColor="text1"/>
        </w:rPr>
      </w:pPr>
    </w:p>
    <w:p>
      <w:pPr>
        <w:pStyle w:val="0"/>
        <w:rPr>
          <w:rFonts w:hint="default" w:ascii="Century" w:hAnsi="Century" w:eastAsia="ＭＳ 明朝"/>
          <w:color w:val="000000" w:themeColor="text1"/>
        </w:rPr>
      </w:pPr>
      <w:r>
        <w:rPr>
          <w:rFonts w:hint="eastAsia" w:ascii="Century" w:hAnsi="Century" w:eastAsia="ＭＳ 明朝"/>
          <w:color w:val="000000" w:themeColor="text1"/>
        </w:rPr>
        <w:t>津山広域事務組合管理者　津山市長　　殿</w:t>
      </w:r>
    </w:p>
    <w:p>
      <w:pPr>
        <w:pStyle w:val="0"/>
        <w:ind w:left="0" w:leftChars="0" w:right="2041" w:rightChars="900" w:firstLine="3175" w:firstLineChars="1400"/>
        <w:rPr>
          <w:rFonts w:hint="default" w:ascii="Century" w:hAnsi="Century" w:eastAsia="ＭＳ 明朝"/>
          <w:color w:val="000000" w:themeColor="text1"/>
        </w:rPr>
      </w:pPr>
      <w:r>
        <w:rPr>
          <w:rFonts w:hint="eastAsia" w:ascii="Century" w:hAnsi="Century" w:eastAsia="ＭＳ 明朝"/>
          <w:color w:val="000000" w:themeColor="text1"/>
        </w:rPr>
        <w:t>申請者　現</w:t>
      </w:r>
      <w:r>
        <w:rPr>
          <w:rFonts w:hint="eastAsia" w:ascii="Century" w:hAnsi="Century" w:eastAsia="ＭＳ 明朝"/>
          <w:color w:val="000000" w:themeColor="text1"/>
        </w:rPr>
        <w:t xml:space="preserve"> </w:t>
      </w:r>
      <w:r>
        <w:rPr>
          <w:rFonts w:hint="eastAsia" w:ascii="Century" w:hAnsi="Century" w:eastAsia="ＭＳ 明朝"/>
          <w:color w:val="000000" w:themeColor="text1"/>
        </w:rPr>
        <w:t>住</w:t>
      </w:r>
      <w:r>
        <w:rPr>
          <w:rFonts w:hint="eastAsia" w:ascii="Century" w:hAnsi="Century" w:eastAsia="ＭＳ 明朝"/>
          <w:color w:val="000000" w:themeColor="text1"/>
        </w:rPr>
        <w:t xml:space="preserve"> </w:t>
      </w:r>
      <w:r>
        <w:rPr>
          <w:rFonts w:hint="eastAsia" w:ascii="Century" w:hAnsi="Century" w:eastAsia="ＭＳ 明朝"/>
          <w:color w:val="000000" w:themeColor="text1"/>
        </w:rPr>
        <w:t>所</w:t>
      </w:r>
    </w:p>
    <w:p>
      <w:pPr>
        <w:pStyle w:val="0"/>
        <w:ind w:left="0" w:leftChars="0" w:right="907" w:rightChars="400" w:firstLine="0" w:firstLineChars="0"/>
        <w:jc w:val="center"/>
        <w:rPr>
          <w:rFonts w:hint="default" w:ascii="Century" w:hAnsi="Century" w:eastAsia="ＭＳ 明朝"/>
          <w:b w:val="1"/>
          <w:color w:val="000000" w:themeColor="text1"/>
        </w:rPr>
      </w:pPr>
      <w:r>
        <w:rPr>
          <w:rFonts w:hint="eastAsia" w:ascii="Century" w:hAnsi="Century" w:eastAsia="ＭＳ 明朝"/>
          <w:color w:val="000000" w:themeColor="text1"/>
        </w:rPr>
        <w:t>　　　　ふりがな　　　　</w:t>
      </w:r>
    </w:p>
    <w:p>
      <w:pPr>
        <w:pStyle w:val="0"/>
        <w:ind w:left="0" w:leftChars="0" w:right="1134" w:rightChars="500" w:firstLine="0" w:firstLineChars="0"/>
        <w:jc w:val="right"/>
        <w:rPr>
          <w:rFonts w:hint="default" w:ascii="Century" w:hAnsi="Century" w:eastAsia="ＭＳ 明朝"/>
          <w:color w:val="000000" w:themeColor="text1"/>
        </w:rPr>
      </w:pPr>
      <w:r>
        <w:rPr>
          <w:rFonts w:hint="eastAsia" w:ascii="Century" w:hAnsi="Century" w:eastAsia="ＭＳ 明朝"/>
          <w:color w:val="000000" w:themeColor="text1"/>
        </w:rPr>
        <w:t>氏　　名　　　　　　　　　　　　㊞</w:t>
      </w:r>
    </w:p>
    <w:p>
      <w:pPr>
        <w:pStyle w:val="0"/>
        <w:ind w:left="0" w:leftChars="0" w:right="227" w:rightChars="100" w:firstLine="4082" w:firstLineChars="1800"/>
        <w:rPr>
          <w:rFonts w:hint="default" w:ascii="Century" w:hAnsi="Century" w:eastAsia="ＭＳ 明朝"/>
          <w:color w:val="000000" w:themeColor="text1"/>
        </w:rPr>
      </w:pPr>
      <w:r>
        <w:rPr>
          <w:rFonts w:hint="eastAsia" w:ascii="Century" w:hAnsi="Century" w:eastAsia="ＭＳ 明朝"/>
          <w:color w:val="000000" w:themeColor="text1"/>
        </w:rPr>
        <w:t>電話番号　</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Century" w:hAnsi="Century" w:eastAsia="ＭＳ 明朝"/>
          <w:color w:val="000000" w:themeColor="text1"/>
        </w:rPr>
        <w:t>　　　　　　　　　　　　　　　　　　　　　　</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暴力団員の排除に係る誓約書</w:t>
      </w:r>
    </w:p>
    <w:p>
      <w:pPr>
        <w:pStyle w:val="0"/>
        <w:rPr>
          <w:rFonts w:hint="default" w:asciiTheme="minorEastAsia" w:hAnsiTheme="minorEastAsia"/>
          <w:color w:val="000000" w:themeColor="text1"/>
        </w:rPr>
      </w:pPr>
    </w:p>
    <w:p>
      <w:pPr>
        <w:pStyle w:val="0"/>
        <w:ind w:firstLine="227" w:firstLineChars="100"/>
        <w:rPr>
          <w:rFonts w:hint="default" w:asciiTheme="minorEastAsia" w:hAnsiTheme="minorEastAsia"/>
          <w:color w:val="000000" w:themeColor="text1"/>
        </w:rPr>
      </w:pPr>
      <w:r>
        <w:rPr>
          <w:rFonts w:hint="eastAsia" w:asciiTheme="minorEastAsia" w:hAnsiTheme="minorEastAsia"/>
          <w:color w:val="000000" w:themeColor="text1"/>
        </w:rPr>
        <w:t>私は，</w:t>
      </w:r>
      <w:r>
        <w:rPr>
          <w:rFonts w:hint="eastAsia" w:ascii="ＭＳ 明朝" w:hAnsi="ＭＳ 明朝" w:eastAsia="ＭＳ 明朝"/>
          <w:color w:val="000000" w:themeColor="text1"/>
        </w:rPr>
        <w:t>津山広域事務組合地域企業説明会等参加助成金</w:t>
      </w:r>
      <w:r>
        <w:rPr>
          <w:rFonts w:hint="eastAsia" w:ascii="Century" w:hAnsi="Century" w:eastAsia="ＭＳ 明朝"/>
          <w:color w:val="000000" w:themeColor="text1"/>
        </w:rPr>
        <w:t>交付</w:t>
      </w:r>
      <w:r>
        <w:rPr>
          <w:rFonts w:hint="eastAsia" w:ascii="ＭＳ 明朝" w:hAnsi="ＭＳ 明朝" w:eastAsia="ＭＳ 明朝"/>
          <w:color w:val="000000" w:themeColor="text1"/>
        </w:rPr>
        <w:t>要綱第１２条の規定</w:t>
      </w:r>
      <w:r>
        <w:rPr>
          <w:rFonts w:hint="eastAsia" w:asciiTheme="minorEastAsia" w:hAnsiTheme="minorEastAsia"/>
          <w:color w:val="000000" w:themeColor="text1"/>
        </w:rPr>
        <w:t>の趣旨を理解した上で，次の事項について誓約します。</w:t>
      </w:r>
    </w:p>
    <w:p>
      <w:pPr>
        <w:pStyle w:val="0"/>
        <w:rPr>
          <w:rFonts w:hint="default" w:asciiTheme="minorEastAsia" w:hAnsiTheme="minorEastAsia"/>
          <w:color w:val="000000" w:themeColor="text1"/>
        </w:rPr>
      </w:pP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記</w:t>
      </w:r>
    </w:p>
    <w:p>
      <w:pPr>
        <w:pStyle w:val="0"/>
        <w:rPr>
          <w:rFonts w:hint="default" w:asciiTheme="minorEastAsia" w:hAnsiTheme="minorEastAsia"/>
          <w:color w:val="000000" w:themeColor="text1"/>
        </w:rPr>
      </w:pPr>
    </w:p>
    <w:p>
      <w:pPr>
        <w:pStyle w:val="0"/>
        <w:ind w:left="227" w:hanging="227" w:hangingChars="100"/>
        <w:rPr>
          <w:rFonts w:hint="default" w:asciiTheme="minorEastAsia" w:hAnsiTheme="minorEastAsia"/>
          <w:color w:val="000000" w:themeColor="text1"/>
        </w:rPr>
      </w:pPr>
      <w:r>
        <w:rPr>
          <w:rFonts w:hint="eastAsia" w:asciiTheme="minorEastAsia" w:hAnsiTheme="minorEastAsia"/>
          <w:color w:val="000000" w:themeColor="text1"/>
        </w:rPr>
        <w:t>１　私は，</w:t>
      </w:r>
      <w:r>
        <w:rPr>
          <w:rFonts w:hint="eastAsia" w:ascii="Century" w:hAnsi="Century" w:eastAsia="ＭＳ 明朝"/>
          <w:color w:val="000000" w:themeColor="text1"/>
        </w:rPr>
        <w:t>岡山県暴力団排除条例（平成２２年岡山県条例第５７号）第２条第３号に規定する暴力団員等ではありません。</w:t>
      </w:r>
    </w:p>
    <w:p>
      <w:pPr>
        <w:pStyle w:val="0"/>
        <w:ind w:left="227" w:hanging="227" w:hangingChars="100"/>
        <w:rPr>
          <w:rFonts w:hint="default" w:asciiTheme="minorEastAsia" w:hAnsiTheme="minorEastAsia"/>
          <w:color w:val="808080" w:themeColor="background1" w:themeShade="80"/>
        </w:rPr>
      </w:pPr>
      <w:r>
        <w:rPr>
          <w:rFonts w:hint="eastAsia" w:asciiTheme="minorEastAsia" w:hAnsiTheme="minorEastAsia"/>
          <w:color w:val="000000" w:themeColor="text1"/>
        </w:rPr>
        <w:t>２　前項と相違することが判明した場合には，助成金の返還命令等の津山広域事務組合が行う一切の措置について，異議の申立てを行いません。</w:t>
      </w:r>
    </w:p>
    <w:p>
      <w:pPr>
        <w:pStyle w:val="0"/>
        <w:rPr>
          <w:rFonts w:hint="default" w:ascii="Century" w:hAnsi="Century" w:eastAsia="ＭＳ 明朝"/>
          <w:color w:val="808080" w:themeColor="background1" w:themeShade="80"/>
        </w:rPr>
      </w:pPr>
    </w:p>
    <w:sectPr>
      <w:pgSz w:w="11906" w:h="16838"/>
      <w:pgMar w:top="851" w:right="1134" w:bottom="851" w:left="1701" w:header="851" w:footer="992" w:gutter="0"/>
      <w:cols w:space="720"/>
      <w:textDirection w:val="lrTb"/>
      <w:docGrid w:type="linesAndChars" w:linePitch="378" w:charSpace="3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27"/>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Revision"/>
    <w:next w:val="21"/>
    <w:link w:val="0"/>
    <w:uiPriority w:val="0"/>
    <w:rPr/>
  </w:style>
  <w:style w:type="paragraph" w:styleId="22">
    <w:name w:val="List Paragraph"/>
    <w:basedOn w:val="0"/>
    <w:next w:val="22"/>
    <w:link w:val="0"/>
    <w:uiPriority w:val="0"/>
    <w:qFormat/>
    <w:pPr>
      <w:ind w:left="840" w:leftChars="400"/>
    </w:pPr>
  </w:style>
  <w:style w:type="paragraph" w:styleId="23">
    <w:name w:val="No Spacing"/>
    <w:next w:val="23"/>
    <w:link w:val="0"/>
    <w:uiPriority w:val="0"/>
    <w:qFormat/>
    <w:pPr>
      <w:widowControl w:val="0"/>
      <w:jc w:val="both"/>
    </w:pPr>
    <w:rPr>
      <w:sz w:val="21"/>
    </w:r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rPr>
      <w:sz w:val="21"/>
    </w:rPr>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rPr>
      <w:sz w:val="21"/>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rPr>
      <w:sz w:val="21"/>
    </w:rPr>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sz w:val="2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7</Pages>
  <Words>0</Words>
  <Characters>3887</Characters>
  <Application>JUST Note</Application>
  <Lines>1114</Lines>
  <Paragraphs>155</Paragraphs>
  <Company>Toshiba</Company>
  <CharactersWithSpaces>4600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hiromitsu</dc:creator>
  <cp:lastModifiedBy>SIGOTO</cp:lastModifiedBy>
  <cp:lastPrinted>2017-01-27T05:34:00Z</cp:lastPrinted>
  <dcterms:created xsi:type="dcterms:W3CDTF">2017-02-24T05:32:00Z</dcterms:created>
  <dcterms:modified xsi:type="dcterms:W3CDTF">2018-03-14T02:45:44Z</dcterms:modified>
  <cp:revision>6</cp:revision>
</cp:coreProperties>
</file>