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資格者証、研修修了証の写しについて</w:t>
      </w: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default"/>
          <w:sz w:val="24"/>
        </w:rPr>
        <w:pict>
          <v:rect id="_x0000_s1026" style="margin-top:14.15pt;margin-left:-8.5500000000000007pt;mso-position-horizontal-relative:text;mso-position-vertical-relative:text;position:absolute;height:73.25pt;width:480.75pt;z-index:-16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tabs>
          <w:tab w:val="left" w:leader="none" w:pos="5355"/>
        </w:tabs>
        <w:spacing w:line="320" w:lineRule="exac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○地域密着型通所介護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style="margin-top:4.7pt;margin-left:260.60000000000002pt;mso-position-horizontal-relative:text;mso-position-vertical-relative:text;position:absolute;height:45pt;width:7.5pt;z-index:11;" filled="f" stroked="t" o:spt="88" type="#_x0000_t88" adj=",1008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生活相談員（社会福祉主事等）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看護職員または介護職員（看護職員のみ必要）　資格者証の写し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機能訓練指導員（看護職員等）</w:t>
      </w: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rect id="_x0000_s1028" style="margin-top:13.1pt;margin-left:-7.8pt;mso-position-horizontal-relative:text;mso-position-vertical-relative:text;position:absolute;height:122.05pt;width:480.75pt;z-index:-12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○認知症対応型通所介護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管理者</w:t>
      </w:r>
    </w:p>
    <w:p>
      <w:pPr>
        <w:pStyle w:val="0"/>
        <w:spacing w:line="320" w:lineRule="exact"/>
        <w:ind w:firstLine="482" w:firstLineChars="200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style="margin-top:1.6pt;margin-left:249.05pt;mso-position-horizontal-relative:text;mso-position-vertical-relative:text;position:absolute;height:26.35pt;width:7.15pt;z-index:2;" filled="f" stroked="t" o:spt="88" type="#_x0000_t88" adj=",6740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・認知症介護実践研修（実践者研修）　　　研修修了証の写し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・認知症対応型サービス事業管理者研修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style="margin-top:0.85pt;margin-left:-2.5pt;mso-position-horizontal-relative:text;mso-position-vertical-relative:text;position:absolute;height:0pt;width:399.75pt;z-index:8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style="margin-top:3.35pt;margin-left:268.10000000000002pt;mso-position-horizontal-relative:text;mso-position-vertical-relative:text;position:absolute;height:42pt;width:7.5pt;z-index:5;" filled="f" stroked="t" o:spt="88" type="#_x0000_t88" adj=",12343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生活相談員（社会福祉主事等）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看護職員または介護職員（看護職員のみ必要）　資格者証の写し</w:t>
      </w:r>
    </w:p>
    <w:p>
      <w:pPr>
        <w:pStyle w:val="0"/>
        <w:spacing w:line="320" w:lineRule="exact"/>
        <w:ind w:firstLine="241" w:firstLine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機能訓練指導員（看護職員等）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rect id="_x0000_s1032" style="margin-top:12.65pt;margin-left:-7.8pt;mso-position-horizontal-relative:text;mso-position-vertical-relative:text;position:absolute;height:182.15pt;width:480.75pt;z-index:-13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○小規模多機能型居宅介護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style="margin-top:5.25pt;margin-left:298.85000000000002pt;mso-position-horizontal-relative:text;mso-position-vertical-relative:text;position:absolute;height:120.8pt;width:7.15pt;z-index:3;" filled="f" stroked="t" o:spt="88" type="#_x0000_t88" adj=",10073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　代表者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・認知症対応型サービス事業開設者研修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管理者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・認知症介護実践研修（実践者研修）　　　　　　　研修修了証の写し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・認知症対応型サービス事業管理者研修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計画作成担当者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・認知症介護実践研修（実践者研修）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・小規模多機能型サービス等計画作成担当者研修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style="margin-top:0.25pt;margin-left:-2.5pt;mso-position-horizontal-relative:text;mso-position-vertical-relative:text;position:absolute;height:0pt;width:406.5pt;z-index:10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style="margin-top:4pt;margin-left:298.10000000000002pt;mso-position-horizontal-relative:text;mso-position-vertical-relative:text;position:absolute;height:24.85pt;width:7.15pt;z-index:6;" filled="f" stroked="t" o:spt="88" type="#_x0000_t88" adj=",621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　看護師または准看護師　　　　　　　　　　　　　　　資格者証の写し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介護支援専門員　　　　　　　　　　　　　　　　　　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rect id="_x0000_s1036" style="margin-top:8.9pt;margin-left:-7.8pt;mso-position-horizontal-relative:text;mso-position-vertical-relative:text;position:absolute;height:155.25pt;width:480.75pt;z-index:-14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○認知症対応型共同生活介護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style="margin-top:8pt;margin-left:249.05pt;mso-position-horizontal-relative:text;mso-position-vertical-relative:text;position:absolute;height:101.75pt;width:7.5pt;z-index:4;" filled="f" stroked="t" o:spt="88" type="#_x0000_t88" adj=",1093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　代表者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・認知症対応型サービス事業開設者研修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管理者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・認知症介護実践研修（実践者研修）　　　研修修了証の写し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・認知症対応型サービス事業管理者研修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計画作成担当者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style="margin-top:16.100000000000001pt;margin-left:-2.5pt;mso-position-horizontal-relative:text;mso-position-vertical-relative:text;position:absolute;height:0pt;width:372pt;z-index:9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b w:val="1"/>
          <w:sz w:val="24"/>
        </w:rPr>
        <w:t>　　・認知症介護実践研修（実践者研修）　　　　　　　　　　　　　　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介護支援専門員　　　　　　　　　　　　　　資格者証の写し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rect id="_x0000_s1039" style="margin-top:13.85pt;margin-left:-7.8pt;mso-position-horizontal-relative:text;mso-position-vertical-relative:text;position:absolute;height:72pt;width:480.75pt;z-index:-15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○地域密着型特定施設入居者介護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style="margin-top:-0.25pt;margin-left:262.85000000000002pt;mso-position-horizontal-relative:text;mso-position-vertical-relative:text;position:absolute;height:49pt;width:5.25pt;z-index:7;" filled="f" stroked="t" o:spt="88" type="#_x0000_t88" adj=",10447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b w:val="1"/>
          <w:sz w:val="24"/>
        </w:rPr>
        <w:t>　看護職員または介護職員（看護職員のみ必要）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機能訓練指導員　　　　　　　　　　　　　　　資格者証の写し</w:t>
      </w:r>
    </w:p>
    <w:p>
      <w:pPr>
        <w:pStyle w:val="0"/>
        <w:spacing w:line="32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計画作成担当者</w:t>
      </w:r>
    </w:p>
    <w:p>
      <w:pPr>
        <w:pStyle w:val="0"/>
        <w:spacing w:line="320" w:lineRule="exact"/>
        <w:rPr>
          <w:rFonts w:hint="default"/>
          <w:sz w:val="24"/>
        </w:rPr>
      </w:pPr>
    </w:p>
    <w:p>
      <w:pPr>
        <w:pStyle w:val="0"/>
        <w:tabs>
          <w:tab w:val="left" w:leader="none" w:pos="5355"/>
        </w:tabs>
        <w:spacing w:line="320" w:lineRule="exact"/>
        <w:rPr>
          <w:rFonts w:hint="default"/>
          <w:b w:val="1"/>
          <w:sz w:val="24"/>
        </w:rPr>
      </w:pPr>
      <w:r>
        <w:rPr>
          <w:rFonts w:hint="default"/>
          <w:sz w:val="24"/>
        </w:rPr>
        <w:tab/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34">
          <o:proxy start="" idref="#_x0000_s0" connectloc="-1"/>
          <o:proxy end="" idref="#_x0000_s0" connectloc="-1"/>
        </o:r>
        <o:r id="V:Rule20" type="connector" idref="#_x0000_s1030">
          <o:proxy start="" idref="#_x0000_s0" connectloc="-1"/>
          <o:proxy end="" idref="#_x0000_s0" connectloc="-1"/>
        </o:r>
        <o:r id="V:Rule24" type="connector" idref="#_x0000_s1038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eastAsia="ＭＳ ゴシック"/>
      <w:spacing w:val="18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513</TotalTime>
  <Pages>2</Pages>
  <Words>12</Words>
  <Characters>1231</Characters>
  <Application>JUST Note</Application>
  <Lines>87</Lines>
  <Paragraphs>62</Paragraphs>
  <Company>津山市</Company>
  <CharactersWithSpaces>1417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定時報告依頼書 GH 2012年版</dc:title>
  <dc:creator>津山市 高齢介護課</dc:creator>
  <cp:keywords>定時報告</cp:keywords>
  <cp:lastModifiedBy>user</cp:lastModifiedBy>
  <cp:lastPrinted>2017-07-04T02:51:51Z</cp:lastPrinted>
  <dcterms:created xsi:type="dcterms:W3CDTF">2013-06-20T05:57:00Z</dcterms:created>
  <dcterms:modified xsi:type="dcterms:W3CDTF">2018-06-21T04:42:30Z</dcterms:modified>
  <cp:revision>29</cp:revision>
</cp:coreProperties>
</file>