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BCEF76D" w:rsidR="003267DC" w:rsidRPr="00407DD7" w:rsidRDefault="005345B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CA596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45B8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2020-07-02T06:13:00Z</dcterms:modified>
</cp:coreProperties>
</file>