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様式６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津山市総合企画部秘書広報室（秘書）　御中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質問書兼意見書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移住定住シティプロモーション推進事業支援業務について次のとおり提出します。</w:t>
      </w:r>
    </w:p>
    <w:p>
      <w:pPr>
        <w:pStyle w:val="0"/>
        <w:ind w:right="-1"/>
        <w:rPr>
          <w:rFonts w:hint="default"/>
        </w:rPr>
      </w:pPr>
    </w:p>
    <w:tbl>
      <w:tblPr>
        <w:tblStyle w:val="19"/>
        <w:tblW w:w="974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1843"/>
        <w:gridCol w:w="567"/>
        <w:gridCol w:w="1701"/>
        <w:gridCol w:w="3544"/>
        <w:gridCol w:w="1417"/>
      </w:tblGrid>
      <w:tr>
        <w:trPr/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資料名</w:t>
            </w: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貢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項目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質問・意見内容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種類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４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５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６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７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８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９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  <w:tr>
        <w:trPr>
          <w:trHeight w:val="685" w:hRule="atLeast"/>
        </w:trPr>
        <w:tc>
          <w:tcPr>
            <w:tcW w:w="675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ind w:right="-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質問・意見</w:t>
            </w:r>
          </w:p>
        </w:tc>
      </w:tr>
    </w:tbl>
    <w:p>
      <w:pPr>
        <w:pStyle w:val="0"/>
        <w:ind w:right="-1"/>
        <w:rPr>
          <w:rFonts w:hint="default"/>
        </w:rPr>
      </w:pPr>
    </w:p>
    <w:tbl>
      <w:tblPr>
        <w:tblStyle w:val="19"/>
        <w:tblW w:w="5900" w:type="dxa"/>
        <w:jc w:val="left"/>
        <w:tblInd w:w="2802" w:type="dxa"/>
        <w:tblLayout w:type="fixed"/>
        <w:tblLook w:firstRow="1" w:lastRow="0" w:firstColumn="1" w:lastColumn="0" w:noHBand="0" w:noVBand="1" w:val="04A0"/>
      </w:tblPr>
      <w:tblGrid>
        <w:gridCol w:w="1549"/>
        <w:gridCol w:w="4351"/>
      </w:tblGrid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52"/>
                <w:kern w:val="0"/>
                <w:fitText w:val="840" w:id="1"/>
              </w:rPr>
              <w:t>会社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840" w:id="1"/>
              </w:rPr>
              <w:t>名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10"/>
                <w:kern w:val="0"/>
                <w:fitText w:val="840" w:id="2"/>
              </w:rPr>
              <w:t>所</w:t>
            </w:r>
            <w:r>
              <w:rPr>
                <w:rFonts w:hint="eastAsia" w:asciiTheme="majorEastAsia" w:hAnsiTheme="majorEastAsia" w:eastAsiaTheme="majorEastAsia"/>
                <w:kern w:val="0"/>
                <w:fitText w:val="840" w:id="2"/>
              </w:rPr>
              <w:t>属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担当者名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42"/>
                <w:kern w:val="0"/>
                <w:fitText w:val="840" w:id="3"/>
              </w:rPr>
              <w:t>e-mai</w:t>
            </w:r>
            <w:r>
              <w:rPr>
                <w:rFonts w:hint="eastAsia" w:asciiTheme="majorEastAsia" w:hAnsiTheme="majorEastAsia" w:eastAsiaTheme="majorEastAsia"/>
                <w:spacing w:val="60"/>
                <w:kern w:val="0"/>
                <w:fitText w:val="840" w:id="3"/>
              </w:rPr>
              <w:t>l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62"/>
                <w:kern w:val="0"/>
                <w:fitText w:val="840" w:id="4"/>
              </w:rPr>
              <w:t>TE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840" w:id="4"/>
              </w:rPr>
              <w:t>L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  <w:tr>
        <w:trPr/>
        <w:tc>
          <w:tcPr>
            <w:tcW w:w="1549" w:type="dxa"/>
            <w:vAlign w:val="top"/>
          </w:tcPr>
          <w:p>
            <w:pPr>
              <w:pStyle w:val="0"/>
              <w:ind w:right="-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262"/>
                <w:kern w:val="0"/>
                <w:fitText w:val="840" w:id="5"/>
              </w:rPr>
              <w:t>FA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840" w:id="5"/>
              </w:rPr>
              <w:t>X</w:t>
            </w:r>
          </w:p>
        </w:tc>
        <w:tc>
          <w:tcPr>
            <w:tcW w:w="4351" w:type="dxa"/>
            <w:vAlign w:val="top"/>
          </w:tcPr>
          <w:p>
            <w:pPr>
              <w:pStyle w:val="0"/>
              <w:ind w:right="-1"/>
              <w:rPr>
                <w:rFonts w:hint="default"/>
              </w:rPr>
            </w:pPr>
          </w:p>
        </w:tc>
      </w:tr>
    </w:tbl>
    <w:p>
      <w:pPr>
        <w:pStyle w:val="0"/>
        <w:ind w:right="-1"/>
        <w:rPr>
          <w:rFonts w:hint="default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42</Words>
  <Characters>241</Characters>
  <Application>JUST Note</Application>
  <Lines>2</Lines>
  <Paragraphs>1</Paragraphs>
  <Company>office</Company>
  <CharactersWithSpaces>282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2013-11-20T00:22:00Z</dcterms:created>
  <dcterms:modified xsi:type="dcterms:W3CDTF">2016-03-17T02:34:52Z</dcterms:modified>
  <cp:revision>8</cp:revision>
</cp:coreProperties>
</file>