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 w:ascii="Times New Roman" w:hAnsi="Times New Roman" w:eastAsia="ＭＳ 明朝"/>
          <w:color w:val="000000"/>
        </w:rPr>
        <w:t xml:space="preserve">            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color w:val="000000"/>
          <w:sz w:val="28"/>
        </w:rPr>
        <w:t>定期検査報告対象防火設備に該当</w:t>
      </w:r>
      <w:r>
        <w:rPr>
          <w:rFonts w:hint="eastAsia" w:asciiTheme="majorEastAsia" w:hAnsiTheme="majorEastAsia" w:eastAsiaTheme="majorEastAsia"/>
          <w:b w:val="1"/>
          <w:sz w:val="28"/>
        </w:rPr>
        <w:t>しない旨の届出書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特定行政庁　津山市長　　様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所有者又は管理者</w:t>
      </w:r>
    </w:p>
    <w:p>
      <w:pPr>
        <w:pStyle w:val="0"/>
        <w:ind w:firstLine="3320" w:firstLineChars="1544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住　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氏　　名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電話番号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届出する建築物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名　　称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標記について下記のとおり報告します。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（※該当する番号及び記号を○で囲み，記入欄に記入してください。）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１．建築物がない</w:t>
      </w:r>
    </w:p>
    <w:p>
      <w:pPr>
        <w:pStyle w:val="0"/>
        <w:ind w:firstLine="645" w:firstLineChars="300"/>
        <w:rPr>
          <w:rFonts w:hint="default"/>
        </w:rPr>
      </w:pPr>
      <w:r>
        <w:rPr>
          <w:rFonts w:hint="eastAsia"/>
        </w:rPr>
        <w:t>（イ）　除却済（　　　　　　　　　年　　月頃）　　　</w:t>
      </w:r>
    </w:p>
    <w:p>
      <w:pPr>
        <w:pStyle w:val="0"/>
        <w:ind w:firstLine="645" w:firstLineChars="300"/>
        <w:rPr>
          <w:rFonts w:hint="default"/>
        </w:rPr>
      </w:pPr>
      <w:r>
        <w:rPr>
          <w:rFonts w:hint="eastAsia"/>
        </w:rPr>
        <w:t>（ロ）　未完成（完成予定：　　　　年　　月頃）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２．所有又は管理していない</w:t>
      </w:r>
    </w:p>
    <w:p>
      <w:pPr>
        <w:pStyle w:val="0"/>
        <w:rPr>
          <w:rFonts w:hint="default"/>
        </w:rPr>
      </w:pPr>
      <w:r>
        <w:rPr>
          <w:rFonts w:hint="eastAsia"/>
        </w:rPr>
        <w:t>　　　現在の所有者又は管理者を把握している場合，以下に記入してください。</w:t>
      </w:r>
    </w:p>
    <w:p>
      <w:pPr>
        <w:pStyle w:val="21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23495</wp:posOffset>
                </wp:positionV>
                <wp:extent cx="5125720" cy="7473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2572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（住　　所）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（氏　　名）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（電話番号）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1.85pt;mso-position-vertical-relative:text;mso-position-horizontal-relative:text;position:absolute;height:58.85pt;mso-wrap-distance-top:0pt;width:403.6pt;mso-wrap-distance-left:9pt;margin-left:28.2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（住　　所）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（氏　　名）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（電話番号）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23495</wp:posOffset>
                </wp:positionV>
                <wp:extent cx="5125720" cy="74739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2572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　　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1.85pt;mso-position-vertical-relative:text;mso-position-horizontal-relative:text;position:absolute;height:58.85pt;mso-wrap-distance-top:0pt;width:403.6pt;mso-wrap-distance-left:9pt;margin-left:28.2pt;z-index:3;" o:spid="_x0000_s1027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住　　所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氏　　名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　　　　</w:t>
      </w: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  <w:r>
        <w:rPr>
          <w:rFonts w:hint="eastAsia"/>
        </w:rPr>
        <w:t>３．使用していない</w:t>
      </w:r>
    </w:p>
    <w:p>
      <w:pPr>
        <w:pStyle w:val="21"/>
        <w:ind w:firstLine="645" w:firstLineChars="300"/>
        <w:jc w:val="both"/>
        <w:rPr>
          <w:rFonts w:hint="default"/>
        </w:rPr>
      </w:pPr>
      <w:r>
        <w:rPr>
          <w:rFonts w:hint="eastAsia"/>
        </w:rPr>
        <w:t>（イ）　転売予定　　　　　　　　　　　（ロ）　除却予定</w:t>
      </w:r>
    </w:p>
    <w:p>
      <w:pPr>
        <w:pStyle w:val="21"/>
        <w:ind w:firstLine="645" w:firstLineChars="300"/>
        <w:jc w:val="both"/>
        <w:rPr>
          <w:rFonts w:hint="default"/>
        </w:rPr>
      </w:pPr>
      <w:r>
        <w:rPr>
          <w:rFonts w:hint="eastAsia"/>
        </w:rPr>
        <w:t>（ハ）　その他　　</w:t>
      </w:r>
      <w:r>
        <w:rPr>
          <w:rFonts w:hint="eastAsia"/>
        </w:rPr>
        <w:t>(</w:t>
      </w:r>
      <w:r>
        <w:rPr>
          <w:rFonts w:hint="eastAsia"/>
        </w:rPr>
        <w:t>　　　　　　　　　　　　　　　　　　　　　　　　　</w:t>
      </w:r>
      <w:r>
        <w:rPr>
          <w:rFonts w:hint="eastAsia"/>
        </w:rPr>
        <w:t>)</w:t>
      </w: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  <w:r>
        <w:rPr>
          <w:rFonts w:hint="eastAsia"/>
        </w:rPr>
        <w:t>４．防火戸及び建築物が定期報告対象外</w:t>
      </w:r>
    </w:p>
    <w:p>
      <w:pPr>
        <w:pStyle w:val="21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48895</wp:posOffset>
                </wp:positionV>
                <wp:extent cx="5125720" cy="18192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2572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）定期調査報告対象建築物に設置されていない場合，以下に記入してください。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（イ）建築物の名称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（ロ）建築物の用途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）定期検査報告の対象となる防火戸が設置されていない。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（イ）随時閉鎖防火戸が設置されていない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（ロ）常時閉鎖防火戸である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※対象外であることを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明示した各階平面図を添付してください。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3.85pt;mso-position-vertical-relative:text;mso-position-horizontal-relative:text;position:absolute;height:143.25pt;mso-wrap-distance-top:0pt;width:403.6pt;mso-wrap-distance-left:9pt;margin-left:19.14pt;z-index:4;" o:spid="_x0000_s1028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）定期調査報告対象建築物に設置されていない場合，以下に記入してください。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（イ）建築物の名称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（ロ）建築物の用途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）定期検査報告の対象となる防火戸が設置されていない。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（イ）随時閉鎖防火戸が設置されていない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（ロ）常時閉鎖防火戸である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※対象外であることを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明示した各階平面図を添付してください。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21"/>
        <w:rPr>
          <w:rFonts w:hint="default"/>
        </w:rPr>
      </w:pPr>
    </w:p>
    <w:p>
      <w:pPr>
        <w:pStyle w:val="21"/>
        <w:jc w:val="both"/>
        <w:rPr>
          <w:rFonts w:hint="default"/>
        </w:rPr>
      </w:pPr>
      <w:r>
        <w:rPr>
          <w:rFonts w:hint="eastAsia"/>
        </w:rPr>
        <w:t>　　　</w:t>
      </w: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236220</wp:posOffset>
                </wp:positionV>
                <wp:extent cx="5125720" cy="46799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2572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18.600000000000001pt;mso-position-vertical-relative:text;mso-position-horizontal-relative:text;position:absolute;height:36.85pt;mso-wrap-distance-top:0pt;width:403.6pt;mso-wrap-distance-left:9pt;margin-left:11.3pt;z-index:5;" o:spid="_x0000_s1029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５．その他</w:t>
      </w:r>
    </w:p>
    <w:sectPr>
      <w:headerReference r:id="rId6" w:type="even"/>
      <w:headerReference r:id="rId7" w:type="default"/>
      <w:headerReference r:id="rId5" w:type="first"/>
      <w:pgSz w:w="11906" w:h="16838"/>
      <w:pgMar w:top="1417" w:right="1417" w:bottom="850" w:left="1417" w:header="851" w:footer="992" w:gutter="0"/>
      <w:cols w:space="720"/>
      <w:textDirection w:val="lrTb"/>
      <w:docGrid w:type="linesAndChars" w:linePitch="303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r>
      <w:rPr>
        <w:rFonts w:hint="eastAsia"/>
      </w:rPr>
      <w:t>別記第４様式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1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qFormat/>
    <w:pPr>
      <w:jc w:val="center"/>
    </w:pPr>
    <w:rPr>
      <w:rFonts w:ascii="Century" w:hAnsi="Century" w:eastAsia="ＭＳ 明朝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Closing"/>
    <w:basedOn w:val="0"/>
    <w:next w:val="21"/>
    <w:link w:val="22"/>
    <w:uiPriority w:val="0"/>
    <w:qFormat/>
    <w:pPr>
      <w:jc w:val="right"/>
    </w:pPr>
    <w:rPr>
      <w:rFonts w:ascii="Century" w:hAnsi="Century" w:eastAsia="ＭＳ 明朝"/>
    </w:rPr>
  </w:style>
  <w:style w:type="character" w:styleId="22" w:customStyle="1">
    <w:name w:val="結語 (文字)"/>
    <w:basedOn w:val="10"/>
    <w:next w:val="22"/>
    <w:link w:val="21"/>
    <w:uiPriority w:val="0"/>
    <w:rPr>
      <w:rFonts w:ascii="Century" w:hAnsi="Century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List Paragraph"/>
    <w:basedOn w:val="0"/>
    <w:next w:val="25"/>
    <w:link w:val="0"/>
    <w:uiPriority w:val="0"/>
    <w:qFormat/>
    <w:pPr>
      <w:ind w:left="400" w:leftChars="400"/>
    </w:p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563</TotalTime>
  <Pages>1</Pages>
  <Words>78</Words>
  <Characters>449</Characters>
  <Application>JUST Note</Application>
  <Lines>3</Lines>
  <Paragraphs>1</Paragraphs>
  <Company>user</Company>
  <CharactersWithSpaces>526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TOSHKEIKAKU</dc:creator>
  <cp:lastModifiedBy>築山　愛</cp:lastModifiedBy>
  <cp:lastPrinted>2020-08-24T01:35:00Z</cp:lastPrinted>
  <dcterms:created xsi:type="dcterms:W3CDTF">2020-07-30T01:34:00Z</dcterms:created>
  <dcterms:modified xsi:type="dcterms:W3CDTF">2023-03-09T04:58:39Z</dcterms:modified>
  <cp:revision>32</cp:revision>
</cp:coreProperties>
</file>