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4FD" w:rsidRDefault="0090064D">
      <w:pPr>
        <w:spacing w:line="360" w:lineRule="auto"/>
        <w:rPr>
          <w:rFonts w:ascii="ＭＳ 明朝" w:hAnsi="ＭＳ 明朝"/>
          <w:color w:val="000000" w:themeColor="text1"/>
        </w:rPr>
      </w:pPr>
      <w:r>
        <w:rPr>
          <w:rFonts w:ascii="ＭＳ 明朝" w:hAnsi="ＭＳ 明朝" w:hint="eastAsia"/>
          <w:color w:val="000000" w:themeColor="text1"/>
        </w:rPr>
        <w:t>別添</w:t>
      </w:r>
    </w:p>
    <w:p w:rsidR="003704FD" w:rsidRDefault="0090064D">
      <w:pPr>
        <w:spacing w:line="360" w:lineRule="auto"/>
        <w:jc w:val="center"/>
        <w:rPr>
          <w:rFonts w:ascii="ＭＳ 明朝" w:hAnsi="ＭＳ 明朝"/>
          <w:color w:val="000000" w:themeColor="text1"/>
        </w:rPr>
      </w:pPr>
      <w:r>
        <w:rPr>
          <w:rFonts w:ascii="ＭＳ 明朝" w:hAnsi="ＭＳ 明朝" w:hint="eastAsia"/>
          <w:color w:val="000000" w:themeColor="text1"/>
        </w:rPr>
        <w:t>誓　　約　　書</w:t>
      </w:r>
    </w:p>
    <w:p w:rsidR="003704FD" w:rsidRDefault="003704FD">
      <w:pPr>
        <w:spacing w:line="360" w:lineRule="auto"/>
        <w:jc w:val="left"/>
        <w:rPr>
          <w:rFonts w:ascii="ＭＳ 明朝" w:hAnsi="ＭＳ 明朝"/>
          <w:color w:val="000000" w:themeColor="text1"/>
        </w:rPr>
      </w:pPr>
    </w:p>
    <w:p w:rsidR="003704FD" w:rsidRDefault="0090064D">
      <w:pPr>
        <w:wordWrap w:val="0"/>
        <w:spacing w:line="360" w:lineRule="auto"/>
        <w:jc w:val="right"/>
        <w:rPr>
          <w:rFonts w:ascii="ＭＳ 明朝" w:hAnsi="ＭＳ 明朝"/>
          <w:color w:val="000000" w:themeColor="text1"/>
        </w:rPr>
      </w:pPr>
      <w:r>
        <w:rPr>
          <w:rFonts w:ascii="ＭＳ 明朝" w:hAnsi="ＭＳ 明朝" w:hint="eastAsia"/>
          <w:color w:val="000000" w:themeColor="text1"/>
        </w:rPr>
        <w:t xml:space="preserve">　年　　月　　日　</w:t>
      </w:r>
    </w:p>
    <w:p w:rsidR="003704FD" w:rsidRDefault="003704FD">
      <w:pPr>
        <w:spacing w:line="360" w:lineRule="auto"/>
        <w:rPr>
          <w:rFonts w:ascii="ＭＳ 明朝" w:hAnsi="ＭＳ 明朝"/>
          <w:color w:val="000000" w:themeColor="text1"/>
        </w:rPr>
      </w:pPr>
    </w:p>
    <w:p w:rsidR="003704FD" w:rsidRDefault="0090064D">
      <w:pPr>
        <w:spacing w:line="360" w:lineRule="auto"/>
        <w:ind w:firstLineChars="100" w:firstLine="227"/>
        <w:rPr>
          <w:rFonts w:ascii="ＭＳ 明朝" w:hAnsi="ＭＳ 明朝"/>
          <w:color w:val="000000" w:themeColor="text1"/>
        </w:rPr>
      </w:pPr>
      <w:r>
        <w:rPr>
          <w:rFonts w:ascii="ＭＳ 明朝" w:hAnsi="ＭＳ 明朝" w:hint="eastAsia"/>
          <w:color w:val="000000" w:themeColor="text1"/>
        </w:rPr>
        <w:t>津山市長　　　　　殿</w:t>
      </w:r>
    </w:p>
    <w:p w:rsidR="003704FD" w:rsidRDefault="003704FD">
      <w:pPr>
        <w:spacing w:line="360" w:lineRule="auto"/>
        <w:rPr>
          <w:rFonts w:ascii="ＭＳ 明朝" w:hAnsi="ＭＳ 明朝"/>
          <w:color w:val="000000" w:themeColor="text1"/>
        </w:rPr>
      </w:pPr>
    </w:p>
    <w:p w:rsidR="003704FD" w:rsidRDefault="0090064D">
      <w:pPr>
        <w:wordWrap w:val="0"/>
        <w:spacing w:line="360" w:lineRule="auto"/>
        <w:jc w:val="right"/>
        <w:rPr>
          <w:rFonts w:ascii="ＭＳ 明朝" w:hAnsi="ＭＳ 明朝"/>
          <w:color w:val="000000" w:themeColor="text1"/>
        </w:rPr>
      </w:pPr>
      <w:r>
        <w:rPr>
          <w:rFonts w:ascii="ＭＳ 明朝" w:hAnsi="ＭＳ 明朝" w:hint="eastAsia"/>
          <w:color w:val="000000" w:themeColor="text1"/>
        </w:rPr>
        <w:t xml:space="preserve">　　氏名　　　　　　　　　　㊞　　</w:t>
      </w:r>
    </w:p>
    <w:p w:rsidR="003704FD" w:rsidRDefault="003704FD">
      <w:pPr>
        <w:spacing w:line="480" w:lineRule="auto"/>
        <w:jc w:val="left"/>
        <w:rPr>
          <w:rFonts w:ascii="ＭＳ 明朝" w:hAnsi="ＭＳ 明朝" w:hint="eastAsia"/>
          <w:color w:val="000000" w:themeColor="text1"/>
        </w:rPr>
      </w:pPr>
    </w:p>
    <w:p w:rsidR="003704FD" w:rsidRDefault="0090064D" w:rsidP="00D75678">
      <w:pPr>
        <w:spacing w:line="360" w:lineRule="auto"/>
        <w:ind w:firstLineChars="100" w:firstLine="227"/>
        <w:rPr>
          <w:rFonts w:ascii="ＭＳ 明朝" w:hAnsi="ＭＳ 明朝"/>
          <w:color w:val="000000" w:themeColor="text1"/>
        </w:rPr>
      </w:pPr>
      <w:r>
        <w:rPr>
          <w:rFonts w:ascii="ＭＳ 明朝" w:hAnsi="ＭＳ 明朝" w:hint="eastAsia"/>
          <w:color w:val="000000" w:themeColor="text1"/>
        </w:rPr>
        <w:t>津山市トライアルステイ実施要綱に規定する制度の趣旨を理解した上で</w:t>
      </w:r>
      <w:r w:rsidR="00D75678">
        <w:rPr>
          <w:rFonts w:ascii="ＭＳ 明朝" w:hAnsi="ＭＳ 明朝" w:hint="eastAsia"/>
          <w:color w:val="000000" w:themeColor="text1"/>
        </w:rPr>
        <w:t>変更を届け出ます</w:t>
      </w:r>
      <w:r>
        <w:rPr>
          <w:rFonts w:ascii="ＭＳ 明朝" w:hAnsi="ＭＳ 明朝" w:hint="eastAsia"/>
          <w:color w:val="000000" w:themeColor="text1"/>
        </w:rPr>
        <w:t>。</w:t>
      </w:r>
    </w:p>
    <w:p w:rsidR="003704FD" w:rsidRDefault="0090064D" w:rsidP="00D75678">
      <w:pPr>
        <w:spacing w:line="360" w:lineRule="auto"/>
        <w:ind w:firstLineChars="100" w:firstLine="227"/>
        <w:rPr>
          <w:color w:val="000000" w:themeColor="text1"/>
        </w:rPr>
      </w:pPr>
      <w:r>
        <w:rPr>
          <w:rFonts w:ascii="ＭＳ 明朝" w:hAnsi="ＭＳ 明朝" w:hint="eastAsia"/>
          <w:color w:val="000000" w:themeColor="text1"/>
        </w:rPr>
        <w:t>また，</w:t>
      </w:r>
      <w:r w:rsidR="00D75678">
        <w:rPr>
          <w:rFonts w:ascii="ＭＳ 明朝" w:hAnsi="ＭＳ 明朝" w:hint="eastAsia"/>
          <w:color w:val="000000" w:themeColor="text1"/>
        </w:rPr>
        <w:t>変更届に記載する体験者の全てが</w:t>
      </w:r>
      <w:r>
        <w:rPr>
          <w:rFonts w:hint="eastAsia"/>
          <w:color w:val="000000" w:themeColor="text1"/>
        </w:rPr>
        <w:t>津山市暴力団排除条例（平成２３年津山市条例第２１号）第２条第３号</w:t>
      </w:r>
      <w:bookmarkStart w:id="0" w:name="_GoBack"/>
      <w:bookmarkEnd w:id="0"/>
      <w:r>
        <w:rPr>
          <w:rFonts w:hint="eastAsia"/>
          <w:color w:val="000000" w:themeColor="text1"/>
        </w:rPr>
        <w:t>に規定する暴力団員等でないこと</w:t>
      </w:r>
      <w:r>
        <w:rPr>
          <w:rFonts w:ascii="ＭＳ 明朝" w:hAnsi="ＭＳ 明朝" w:hint="eastAsia"/>
          <w:color w:val="000000" w:themeColor="text1"/>
        </w:rPr>
        <w:t>を誓約いたします。</w:t>
      </w:r>
    </w:p>
    <w:sectPr w:rsidR="003704FD">
      <w:pgSz w:w="11906" w:h="16838"/>
      <w:pgMar w:top="1418" w:right="1134" w:bottom="1134" w:left="1701" w:header="851" w:footer="992" w:gutter="0"/>
      <w:cols w:space="720"/>
      <w:docGrid w:type="linesAndChars" w:linePitch="368" w:charSpace="3435"/>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0064D">
      <w:r>
        <w:separator/>
      </w:r>
    </w:p>
  </w:endnote>
  <w:endnote w:type="continuationSeparator" w:id="0">
    <w:p w:rsidR="00000000" w:rsidRDefault="00900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0064D">
      <w:r>
        <w:separator/>
      </w:r>
    </w:p>
  </w:footnote>
  <w:footnote w:type="continuationSeparator" w:id="0">
    <w:p w:rsidR="00000000" w:rsidRDefault="009006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3704FD"/>
    <w:rsid w:val="003704FD"/>
    <w:rsid w:val="0090064D"/>
    <w:rsid w:val="00D75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pPr>
      <w:jc w:val="left"/>
    </w:pPr>
  </w:style>
  <w:style w:type="character" w:customStyle="1" w:styleId="a5">
    <w:name w:val="コメント文字列 (文字)"/>
    <w:basedOn w:val="a0"/>
    <w:link w:val="a4"/>
    <w:rPr>
      <w:kern w:val="2"/>
      <w:sz w:val="21"/>
    </w:rPr>
  </w:style>
  <w:style w:type="paragraph" w:styleId="a6">
    <w:name w:val="Balloon Text"/>
    <w:basedOn w:val="a"/>
    <w:link w:val="a7"/>
    <w:semiHidden/>
    <w:rPr>
      <w:rFonts w:asciiTheme="majorHAnsi" w:eastAsiaTheme="majorEastAsia" w:hAnsiTheme="majorHAnsi"/>
      <w:sz w:val="18"/>
    </w:rPr>
  </w:style>
  <w:style w:type="character" w:customStyle="1" w:styleId="a7">
    <w:name w:val="吹き出し (文字)"/>
    <w:basedOn w:val="a0"/>
    <w:link w:val="a6"/>
    <w:rPr>
      <w:rFonts w:asciiTheme="majorHAnsi" w:eastAsiaTheme="majorEastAsia" w:hAnsiTheme="majorHAnsi"/>
      <w:kern w:val="2"/>
      <w:sz w:val="18"/>
    </w:r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rPr>
      <w:kern w:val="2"/>
      <w:sz w:val="21"/>
    </w:rPr>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rPr>
      <w:kern w:val="2"/>
      <w:sz w:val="21"/>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pPr>
      <w:jc w:val="left"/>
    </w:pPr>
  </w:style>
  <w:style w:type="character" w:customStyle="1" w:styleId="a5">
    <w:name w:val="コメント文字列 (文字)"/>
    <w:basedOn w:val="a0"/>
    <w:link w:val="a4"/>
    <w:rPr>
      <w:kern w:val="2"/>
      <w:sz w:val="21"/>
    </w:rPr>
  </w:style>
  <w:style w:type="paragraph" w:styleId="a6">
    <w:name w:val="Balloon Text"/>
    <w:basedOn w:val="a"/>
    <w:link w:val="a7"/>
    <w:semiHidden/>
    <w:rPr>
      <w:rFonts w:asciiTheme="majorHAnsi" w:eastAsiaTheme="majorEastAsia" w:hAnsiTheme="majorHAnsi"/>
      <w:sz w:val="18"/>
    </w:rPr>
  </w:style>
  <w:style w:type="character" w:customStyle="1" w:styleId="a7">
    <w:name w:val="吹き出し (文字)"/>
    <w:basedOn w:val="a0"/>
    <w:link w:val="a6"/>
    <w:rPr>
      <w:rFonts w:asciiTheme="majorHAnsi" w:eastAsiaTheme="majorEastAsia" w:hAnsiTheme="majorHAnsi"/>
      <w:kern w:val="2"/>
      <w:sz w:val="18"/>
    </w:r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rPr>
      <w:kern w:val="2"/>
      <w:sz w:val="21"/>
    </w:rPr>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rPr>
      <w:kern w:val="2"/>
      <w:sz w:val="21"/>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school</Company>
  <LinksUpToDate>false</LinksUpToDate>
  <CharactersWithSpaces>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総務課</dc:creator>
  <cp:lastModifiedBy>admin</cp:lastModifiedBy>
  <cp:revision>2</cp:revision>
  <cp:lastPrinted>2019-06-12T01:33:00Z</cp:lastPrinted>
  <dcterms:created xsi:type="dcterms:W3CDTF">2019-06-12T01:41:00Z</dcterms:created>
  <dcterms:modified xsi:type="dcterms:W3CDTF">2019-06-12T01:41:00Z</dcterms:modified>
</cp:coreProperties>
</file>