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第１回　平成３０年度　津山市地域公共交通会議　会議要旨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平成３０年５月２４日</w:t>
      </w:r>
      <w:r>
        <w:rPr>
          <w:rFonts w:hint="eastAsia" w:ascii="HG丸ｺﾞｼｯｸM-PRO" w:hAnsi="HG丸ｺﾞｼｯｸM-PRO" w:eastAsia="HG丸ｺﾞｼｯｸM-PRO"/>
        </w:rPr>
        <w:t xml:space="preserve"> 1</w:t>
      </w:r>
      <w:r>
        <w:rPr>
          <w:rFonts w:hint="eastAsia" w:ascii="HG丸ｺﾞｼｯｸM-PRO" w:hAnsi="HG丸ｺﾞｼｯｸM-PRO" w:eastAsia="HG丸ｺﾞｼｯｸM-PRO"/>
        </w:rPr>
        <w:t>５</w:t>
      </w:r>
      <w:r>
        <w:rPr>
          <w:rFonts w:hint="eastAsia" w:ascii="HG丸ｺﾞｼｯｸM-PRO" w:hAnsi="HG丸ｺﾞｼｯｸM-PRO" w:eastAsia="HG丸ｺﾞｼｯｸM-PRO"/>
        </w:rPr>
        <w:t>:</w:t>
      </w:r>
      <w:r>
        <w:rPr>
          <w:rFonts w:hint="eastAsia" w:ascii="HG丸ｺﾞｼｯｸM-PRO" w:hAnsi="HG丸ｺﾞｼｯｸM-PRO" w:eastAsia="HG丸ｺﾞｼｯｸM-PRO"/>
        </w:rPr>
        <w:t>０</w:t>
      </w:r>
      <w:r>
        <w:rPr>
          <w:rFonts w:hint="eastAsia" w:ascii="HG丸ｺﾞｼｯｸM-PRO" w:hAnsi="HG丸ｺﾞｼｯｸM-PRO" w:eastAsia="HG丸ｺﾞｼｯｸM-PRO"/>
        </w:rPr>
        <w:t>0</w:t>
      </w:r>
      <w:r>
        <w:rPr>
          <w:rFonts w:hint="eastAsia" w:ascii="HG丸ｺﾞｼｯｸM-PRO" w:hAnsi="HG丸ｺﾞｼｯｸM-PRO" w:eastAsia="HG丸ｺﾞｼｯｸM-PRO"/>
        </w:rPr>
        <w:t>～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津山市役所本庁舎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４階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４０２会議室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１　開会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２　会長選任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３　会長挨拶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color w:val="00B0F0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４　委員委嘱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color w:val="00B0F0"/>
          <w:sz w:val="1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５　協議事項</w:t>
      </w:r>
    </w:p>
    <w:p>
      <w:pPr>
        <w:pStyle w:val="0"/>
        <w:spacing w:line="0" w:lineRule="atLeast"/>
        <w:ind w:firstLine="120" w:firstLineChars="50"/>
        <w:rPr>
          <w:rFonts w:hint="default" w:ascii="HG丸ｺﾞｼｯｸM-PRO" w:hAnsi="HG丸ｺﾞｼｯｸM-PRO" w:eastAsia="HG丸ｺﾞｼｯｸM-PRO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１）平成３１年度</w:t>
      </w: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地域公共交通確保維持改善事業計画</w:t>
      </w: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  <w:vertAlign w:val="superscript"/>
        </w:rPr>
        <w:t>＊</w:t>
      </w: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  <w:vertAlign w:val="superscript"/>
        </w:rPr>
        <w:t>1</w:t>
      </w: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について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43180</wp:posOffset>
                </wp:positionV>
                <wp:extent cx="4794250" cy="870585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4794250" cy="8705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生活交通手段を確保する事業として、バスを運行している事業者に直接、国庫補助金を交付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20" w:firstLineChars="20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する事業となる「生活交通確保維持改善事業」があり、本計画はその事業の前提となる計画で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20" w:firstLineChars="20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ある。本計画は「津山市生活交通確保維持協議会（津山市地域公共交通会議）」で策定・承認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20" w:firstLineChars="20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されなければ申請できない。また、「公有民営」による車両更新補助申請にあっても、同様に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20" w:firstLineChars="20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本計画への記載、承認が必要である。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3.4pt;mso-position-vertical-relative:text;mso-position-horizontal-relative:text;v-text-anchor:middle;position:absolute;height:68.55pt;mso-wrap-distance-top:0pt;width:377.5pt;mso-wrap-distance-left:9pt;margin-left:35.75pt;z-index:3;" o:spid="_x0000_s1026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＊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生活交通手段を確保する事業として、バスを運行している事業者に直接、国庫補助金を交付</w:t>
                      </w:r>
                    </w:p>
                    <w:p>
                      <w:pPr>
                        <w:pStyle w:val="0"/>
                        <w:spacing w:line="0" w:lineRule="atLeast"/>
                        <w:ind w:firstLine="320" w:firstLineChars="200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する事業となる「生活交通確保維持改善事業」があり、本計画はその事業の前提となる計画で</w:t>
                      </w:r>
                    </w:p>
                    <w:p>
                      <w:pPr>
                        <w:pStyle w:val="0"/>
                        <w:spacing w:line="0" w:lineRule="atLeast"/>
                        <w:ind w:firstLine="320" w:firstLineChars="200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ある。本計画は「津山市生活交通確保維持協議会（津山市地域公共交通会議）」で策定・承認</w:t>
                      </w:r>
                    </w:p>
                    <w:p>
                      <w:pPr>
                        <w:pStyle w:val="0"/>
                        <w:spacing w:line="0" w:lineRule="atLeast"/>
                        <w:ind w:firstLine="320" w:firstLineChars="200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されなければ申請できない。また、「公有民営」による車両更新補助申請にあっても、同様に</w:t>
                      </w:r>
                    </w:p>
                    <w:p>
                      <w:pPr>
                        <w:pStyle w:val="0"/>
                        <w:spacing w:line="0" w:lineRule="atLeast"/>
                        <w:ind w:firstLine="320" w:firstLineChars="200"/>
                        <w:jc w:val="left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本計画への記載、承認が必要である。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【事務局説明】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市内バス路線のうち、「市内循環線・支所間ごんご線」、「阿波過疎地有償運送」は、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「生活交通確保維持改善事業」中の「地域内フィーダー（枝線）系統確保維持事業」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の対象路線として国庫補助の申請のため、生活交通確保維持改善計画」について審議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願います。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また、今回は「ごんごバス」について公有民営による車両更新に伴う国庫補助申請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を行うため、これについても「生活確保維持改善計画」の記載事項となっております。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（協議事項　資料１参照）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≪計画の対象路線・事業者≫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「ごんご東循環線・ごんご西循環線・ごんご小循環線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・ごんご勝北線・ごんご加茂線」の対象事業者　　中鉄北部バス株式会社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「阿波過疎地有償運送」の対象事業者　　　　　　　</w:t>
      </w:r>
      <w:r>
        <w:rPr>
          <w:rFonts w:hint="eastAsia" w:ascii="HG丸ｺﾞｼｯｸM-PRO" w:hAnsi="HG丸ｺﾞｼｯｸM-PRO" w:eastAsia="HG丸ｺﾞｼｯｸM-PRO"/>
          <w:sz w:val="22"/>
        </w:rPr>
        <w:t>NPO</w:t>
      </w:r>
      <w:r>
        <w:rPr>
          <w:rFonts w:hint="eastAsia" w:ascii="HG丸ｺﾞｼｯｸM-PRO" w:hAnsi="HG丸ｺﾞｼｯｸM-PRO" w:eastAsia="HG丸ｺﾞｼｯｸM-PRO"/>
          <w:sz w:val="22"/>
        </w:rPr>
        <w:t>法人エコビレッジあば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≪計画の対象期間≫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平成３１年から平成３３年の３ヶ年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≪フィーダー補助にあたり定量的な目標・効果≫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>(1)</w:t>
      </w:r>
      <w:r>
        <w:rPr>
          <w:rFonts w:hint="eastAsia" w:ascii="HG丸ｺﾞｼｯｸM-PRO" w:hAnsi="HG丸ｺﾞｼｯｸM-PRO" w:eastAsia="HG丸ｺﾞｼｯｸM-PRO"/>
          <w:sz w:val="22"/>
        </w:rPr>
        <w:t>西循環線、</w:t>
      </w:r>
      <w:r>
        <w:rPr>
          <w:rFonts w:hint="eastAsia" w:ascii="HG丸ｺﾞｼｯｸM-PRO" w:hAnsi="HG丸ｺﾞｼｯｸM-PRO" w:eastAsia="HG丸ｺﾞｼｯｸM-PRO"/>
          <w:sz w:val="22"/>
        </w:rPr>
        <w:t>(2)</w:t>
      </w:r>
      <w:r>
        <w:rPr>
          <w:rFonts w:hint="eastAsia" w:ascii="HG丸ｺﾞｼｯｸM-PRO" w:hAnsi="HG丸ｺﾞｼｯｸM-PRO" w:eastAsia="HG丸ｺﾞｼｯｸM-PRO"/>
          <w:sz w:val="22"/>
        </w:rPr>
        <w:t>マルナカ西循環線、</w:t>
      </w:r>
      <w:r>
        <w:rPr>
          <w:rFonts w:hint="eastAsia" w:ascii="HG丸ｺﾞｼｯｸM-PRO" w:hAnsi="HG丸ｺﾞｼｯｸM-PRO" w:eastAsia="HG丸ｺﾞｼｯｸM-PRO"/>
          <w:sz w:val="22"/>
        </w:rPr>
        <w:t>(3)</w:t>
      </w:r>
      <w:r>
        <w:rPr>
          <w:rFonts w:hint="eastAsia" w:ascii="HG丸ｺﾞｼｯｸM-PRO" w:hAnsi="HG丸ｺﾞｼｯｸM-PRO" w:eastAsia="HG丸ｺﾞｼｯｸM-PRO"/>
          <w:sz w:val="22"/>
        </w:rPr>
        <w:t>津山小循環線、</w:t>
      </w:r>
      <w:r>
        <w:rPr>
          <w:rFonts w:hint="eastAsia" w:ascii="HG丸ｺﾞｼｯｸM-PRO" w:hAnsi="HG丸ｺﾞｼｯｸM-PRO" w:eastAsia="HG丸ｺﾞｼｯｸM-PRO"/>
          <w:sz w:val="22"/>
        </w:rPr>
        <w:t>(4)</w:t>
      </w:r>
      <w:r>
        <w:rPr>
          <w:rFonts w:hint="eastAsia" w:ascii="HG丸ｺﾞｼｯｸM-PRO" w:hAnsi="HG丸ｺﾞｼｯｸM-PRO" w:eastAsia="HG丸ｺﾞｼｯｸM-PRO"/>
          <w:sz w:val="22"/>
        </w:rPr>
        <w:t>加茂支所線、</w:t>
      </w:r>
    </w:p>
    <w:p>
      <w:pPr>
        <w:pStyle w:val="0"/>
        <w:ind w:firstLine="2860" w:firstLineChars="13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(5)</w:t>
      </w:r>
      <w:r>
        <w:rPr>
          <w:rFonts w:hint="eastAsia" w:ascii="HG丸ｺﾞｼｯｸM-PRO" w:hAnsi="HG丸ｺﾞｼｯｸM-PRO" w:eastAsia="HG丸ｺﾞｼｯｸM-PRO"/>
          <w:sz w:val="22"/>
        </w:rPr>
        <w:t>勝北支所線、</w:t>
      </w:r>
      <w:r>
        <w:rPr>
          <w:rFonts w:hint="eastAsia" w:ascii="HG丸ｺﾞｼｯｸM-PRO" w:hAnsi="HG丸ｺﾞｼｯｸM-PRO" w:eastAsia="HG丸ｺﾞｼｯｸM-PRO"/>
          <w:sz w:val="22"/>
        </w:rPr>
        <w:t>(6)</w:t>
      </w:r>
      <w:r>
        <w:rPr>
          <w:rFonts w:hint="eastAsia" w:ascii="HG丸ｺﾞｼｯｸM-PRO" w:hAnsi="HG丸ｺﾞｼｯｸM-PRO" w:eastAsia="HG丸ｺﾞｼｯｸM-PRO"/>
          <w:sz w:val="22"/>
        </w:rPr>
        <w:t>（奥）勝北支所線、</w:t>
      </w:r>
      <w:r>
        <w:rPr>
          <w:rFonts w:hint="eastAsia" w:ascii="HG丸ｺﾞｼｯｸM-PRO" w:hAnsi="HG丸ｺﾞｼｯｸM-PRO" w:eastAsia="HG丸ｺﾞｼｯｸM-PRO"/>
          <w:sz w:val="22"/>
        </w:rPr>
        <w:t>(7)</w:t>
      </w:r>
      <w:r>
        <w:rPr>
          <w:rFonts w:hint="eastAsia" w:ascii="HG丸ｺﾞｼｯｸM-PRO" w:hAnsi="HG丸ｺﾞｼｯｸM-PRO" w:eastAsia="HG丸ｺﾞｼｯｸM-PRO"/>
          <w:sz w:val="22"/>
        </w:rPr>
        <w:t>東循環線　　</w:t>
      </w:r>
    </w:p>
    <w:p>
      <w:pPr>
        <w:pStyle w:val="0"/>
        <w:ind w:firstLine="3740" w:firstLineChars="1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→　　路線系統ごと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利用者の現状維持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2"/>
        </w:rPr>
        <w:t>(8)</w:t>
      </w:r>
      <w:r>
        <w:rPr>
          <w:rFonts w:hint="eastAsia" w:ascii="HG丸ｺﾞｼｯｸM-PRO" w:hAnsi="HG丸ｺﾞｼｯｸM-PRO" w:eastAsia="HG丸ｺﾞｼｯｸM-PRO"/>
          <w:sz w:val="22"/>
        </w:rPr>
        <w:t>阿波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→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1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日当たり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3.1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人の利用者増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≪公有民営による車両更新と必要性≫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東循環線　車両</w:t>
      </w:r>
      <w:r>
        <w:rPr>
          <w:rFonts w:hint="eastAsia" w:ascii="HG丸ｺﾞｼｯｸM-PRO" w:hAnsi="HG丸ｺﾞｼｯｸM-PRO" w:eastAsia="HG丸ｺﾞｼｯｸM-PRO"/>
          <w:sz w:val="22"/>
        </w:rPr>
        <w:t>3</w:t>
      </w:r>
      <w:r>
        <w:rPr>
          <w:rFonts w:hint="eastAsia" w:ascii="HG丸ｺﾞｼｯｸM-PRO" w:hAnsi="HG丸ｺﾞｼｯｸM-PRO" w:eastAsia="HG丸ｺﾞｼｯｸM-PRO"/>
          <w:sz w:val="22"/>
        </w:rPr>
        <w:t>台の更新するもの。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東循環線は人口密集地、市内主要施設を結び、利用者の多いコミュニティバス路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線である。老朽化がすすむ車両を更新し、これを維持することにより、通院、通学、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買い物などの日常生活に必要不可欠な移動手段が確保される。</w:t>
      </w:r>
    </w:p>
    <w:p>
      <w:pPr>
        <w:pStyle w:val="0"/>
        <w:ind w:firstLine="660" w:firstLineChars="3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また、幹線系統とのネットワークを更に強化することにより、外出促進・地域活</w:t>
      </w:r>
    </w:p>
    <w:p>
      <w:pPr>
        <w:pStyle w:val="0"/>
        <w:ind w:left="0" w:leftChars="0"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性化・観光促進にもつながる。</w:t>
      </w:r>
    </w:p>
    <w:p>
      <w:pPr>
        <w:pStyle w:val="0"/>
        <w:ind w:left="0" w:leftChars="0" w:firstLine="440" w:firstLineChars="2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≪その他≫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平成３１年度交付される補助金の津山市における上限額は、前年度対比約</w:t>
      </w:r>
      <w:r>
        <w:rPr>
          <w:rFonts w:hint="eastAsia" w:ascii="HG丸ｺﾞｼｯｸM-PRO" w:hAnsi="HG丸ｺﾞｼｯｸM-PRO" w:eastAsia="HG丸ｺﾞｼｯｸM-PRO"/>
          <w:sz w:val="22"/>
        </w:rPr>
        <w:t>54</w:t>
      </w:r>
      <w:r>
        <w:rPr>
          <w:rFonts w:hint="eastAsia" w:ascii="HG丸ｺﾞｼｯｸM-PRO" w:hAnsi="HG丸ｺﾞｼｯｸM-PRO" w:eastAsia="HG丸ｺﾞｼｯｸM-PRO"/>
          <w:sz w:val="22"/>
        </w:rPr>
        <w:t>５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万円減。（今回上限額：</w:t>
      </w:r>
      <w:r>
        <w:rPr>
          <w:rFonts w:hint="eastAsia" w:ascii="HG丸ｺﾞｼｯｸM-PRO" w:hAnsi="HG丸ｺﾞｼｯｸM-PRO" w:eastAsia="HG丸ｺﾞｼｯｸM-PRO"/>
          <w:sz w:val="22"/>
        </w:rPr>
        <w:t>8,430</w:t>
      </w:r>
      <w:r>
        <w:rPr>
          <w:rFonts w:hint="eastAsia" w:ascii="HG丸ｺﾞｼｯｸM-PRO" w:hAnsi="HG丸ｺﾞｼｯｸM-PRO" w:eastAsia="HG丸ｺﾞｼｯｸM-PRO"/>
          <w:sz w:val="22"/>
        </w:rPr>
        <w:t>千円、前回上限額</w:t>
      </w:r>
      <w:r>
        <w:rPr>
          <w:rFonts w:hint="eastAsia" w:ascii="HG丸ｺﾞｼｯｸM-PRO" w:hAnsi="HG丸ｺﾞｼｯｸM-PRO" w:eastAsia="HG丸ｺﾞｼｯｸM-PRO"/>
          <w:sz w:val="22"/>
        </w:rPr>
        <w:t>13,883</w:t>
      </w:r>
      <w:r>
        <w:rPr>
          <w:rFonts w:hint="eastAsia" w:ascii="HG丸ｺﾞｼｯｸM-PRO" w:hAnsi="HG丸ｺﾞｼｯｸM-PRO" w:eastAsia="HG丸ｺﾞｼｯｸM-PRO"/>
          <w:sz w:val="22"/>
        </w:rPr>
        <w:t>千円）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この理由は</w:t>
      </w:r>
    </w:p>
    <w:p>
      <w:pPr>
        <w:pStyle w:val="0"/>
        <w:ind w:left="0" w:leftChars="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「地域公共交通網形成計画」策定による、補助上限額減少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歯止め制限制度の変更。</w:t>
      </w:r>
    </w:p>
    <w:p>
      <w:pPr>
        <w:pStyle w:val="0"/>
        <w:ind w:left="0" w:leftChars="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計算方式の「財政力指数」から「人口密度」への基準変更。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などの理由によるもの。</w:t>
      </w: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運行にあたって、大変厳しい状況にあると認識しているところ。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108585</wp:posOffset>
                </wp:positionV>
                <wp:extent cx="5464810" cy="0"/>
                <wp:effectExtent l="0" t="635" r="29210" b="10795"/>
                <wp:wrapNone/>
                <wp:docPr id="1027" name="直線コネクタ 1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6"/>
                      <wps:cNvSpPr/>
                      <wps:spPr>
                        <a:xfrm flipV="1"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style="mso-wrap-distance-top:0pt;flip:y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487ebb" strokeweight="0.75pt" o:spt="20" from="3.1500000000000004pt,8.5500000000000007pt" to="433.45000000000005pt,8.5500000000000007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0" w:leftChars="0"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【協議内容】</w:t>
      </w:r>
    </w:p>
    <w:p>
      <w:pPr>
        <w:pStyle w:val="0"/>
        <w:ind w:left="0" w:leftChars="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（会　長）　フィーダー補助の減少について、事務局はどのように考えているか？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（事務局）　補助額の減少は非常に厳しい状況であるが、各線はコミュニティバスと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して重要な役割を果たしているところであり、維持確保していく必要があ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ると考えております。国などに対しては、地方都市における公共交通の現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状をお伝えしていきたいと考えております。</w:t>
      </w:r>
    </w:p>
    <w:p>
      <w:pPr>
        <w:pStyle w:val="0"/>
        <w:ind w:left="0" w:leftChars="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（委員</w:t>
      </w:r>
      <w:r>
        <w:rPr>
          <w:rFonts w:hint="eastAsia" w:ascii="HG丸ｺﾞｼｯｸM-PRO" w:hAnsi="HG丸ｺﾞｼｯｸM-PRO" w:eastAsia="HG丸ｺﾞｼｯｸM-PRO"/>
          <w:sz w:val="22"/>
        </w:rPr>
        <w:t>A</w:t>
      </w:r>
      <w:r>
        <w:rPr>
          <w:rFonts w:hint="eastAsia" w:ascii="HG丸ｺﾞｼｯｸM-PRO" w:hAnsi="HG丸ｺﾞｼｯｸM-PRO" w:eastAsia="HG丸ｺﾞｼｯｸM-PRO"/>
          <w:sz w:val="22"/>
        </w:rPr>
        <w:t>）　重複した内容になるが、運行事業者は、非常に運行が厳しい状況が続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き、市への負担も増えている。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バスの利用者は、免許を所持していない高齢者（特に女性）が多いが、</w:t>
      </w:r>
    </w:p>
    <w:p>
      <w:pPr>
        <w:pStyle w:val="0"/>
        <w:ind w:left="0"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そのターゲットも、免許保有率が上がっており、燃料費や人件費の高騰も</w:t>
      </w:r>
    </w:p>
    <w:p>
      <w:pPr>
        <w:pStyle w:val="0"/>
        <w:ind w:left="0"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相まって、バス運行維持の見通しが困難になってきている。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こういった状況を、国などに伝えていただきたい。</w:t>
      </w:r>
    </w:p>
    <w:p>
      <w:pPr>
        <w:pStyle w:val="0"/>
        <w:ind w:left="0" w:leftChars="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（委員</w:t>
      </w:r>
      <w:r>
        <w:rPr>
          <w:rFonts w:hint="eastAsia" w:ascii="HG丸ｺﾞｼｯｸM-PRO" w:hAnsi="HG丸ｺﾞｼｯｸM-PRO" w:eastAsia="HG丸ｺﾞｼｯｸM-PRO"/>
          <w:sz w:val="22"/>
        </w:rPr>
        <w:t>B</w:t>
      </w:r>
      <w:r>
        <w:rPr>
          <w:rFonts w:hint="eastAsia" w:ascii="HG丸ｺﾞｼｯｸM-PRO" w:hAnsi="HG丸ｺﾞｼｯｸM-PRO" w:eastAsia="HG丸ｺﾞｼｯｸM-PRO"/>
          <w:sz w:val="22"/>
        </w:rPr>
        <w:t>）　安全運行にかかる、車両設備の規制が厳しくなり、投資も必要となって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いる中、運行補助の削減については、今後よく考えてもらうよう国に伝え</w:t>
      </w:r>
    </w:p>
    <w:p>
      <w:pPr>
        <w:pStyle w:val="0"/>
        <w:ind w:left="0" w:leftChars="0" w:firstLine="1320" w:firstLineChars="6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てほしい。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（委員</w:t>
      </w:r>
      <w:r>
        <w:rPr>
          <w:rFonts w:hint="eastAsia" w:ascii="HG丸ｺﾞｼｯｸM-PRO" w:hAnsi="HG丸ｺﾞｼｯｸM-PRO" w:eastAsia="HG丸ｺﾞｼｯｸM-PRO"/>
          <w:sz w:val="22"/>
        </w:rPr>
        <w:t>C</w:t>
      </w:r>
      <w:r>
        <w:rPr>
          <w:rFonts w:hint="eastAsia" w:ascii="HG丸ｺﾞｼｯｸM-PRO" w:hAnsi="HG丸ｺﾞｼｯｸM-PRO" w:eastAsia="HG丸ｺﾞｼｯｸM-PRO"/>
          <w:sz w:val="22"/>
        </w:rPr>
        <w:t>）　目標値についてだが、系統によっては大幅に利用者が下がっている時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期があるが、現状維持で無理はないのか？</w:t>
      </w:r>
    </w:p>
    <w:p>
      <w:pPr>
        <w:pStyle w:val="0"/>
        <w:ind w:left="0"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（事務局）　以前、安全運行上の問題から、ダイヤ改正をしたがニーズに合わず、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利用者が離れていった経緯があります。</w:t>
      </w:r>
    </w:p>
    <w:p>
      <w:pPr>
        <w:pStyle w:val="0"/>
        <w:ind w:left="0" w:leftChars="0"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また、経路上の人口減少率などを考えると厳しい状況だが、より深く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ダイヤ改正や運行経路を考えていくことにより、維持を図っていき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たいと考えています。</w:t>
      </w:r>
    </w:p>
    <w:p>
      <w:pPr>
        <w:pStyle w:val="0"/>
        <w:ind w:left="0" w:leftChars="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（委員</w:t>
      </w:r>
      <w:r>
        <w:rPr>
          <w:rFonts w:hint="eastAsia" w:ascii="HG丸ｺﾞｼｯｸM-PRO" w:hAnsi="HG丸ｺﾞｼｯｸM-PRO" w:eastAsia="HG丸ｺﾞｼｯｸM-PRO"/>
          <w:sz w:val="22"/>
        </w:rPr>
        <w:t>C</w:t>
      </w:r>
      <w:r>
        <w:rPr>
          <w:rFonts w:hint="eastAsia" w:ascii="HG丸ｺﾞｼｯｸM-PRO" w:hAnsi="HG丸ｺﾞｼｯｸM-PRO" w:eastAsia="HG丸ｺﾞｼｯｸM-PRO"/>
          <w:sz w:val="22"/>
        </w:rPr>
        <w:t>）　ひとりの定期利用者減が、大幅な利用者減につながることもあるの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で、よく考えて、ダイヤ改正などは行うように。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～　全会一致で承認　～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spacing w:line="0" w:lineRule="atLeast"/>
        <w:ind w:firstLine="120" w:firstLineChars="50"/>
        <w:rPr>
          <w:rFonts w:hint="default" w:ascii="HG丸ｺﾞｼｯｸM-PRO" w:hAnsi="HG丸ｺﾞｼｯｸM-PRO" w:eastAsia="HG丸ｺﾞｼｯｸM-PRO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２）津山・西川線共同バス、津山・柵原・吉井線共同バスの運賃について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【事務局説明】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2"/>
        </w:rPr>
        <w:t>両路線について、</w:t>
      </w:r>
      <w:r>
        <w:rPr>
          <w:rFonts w:hint="eastAsia" w:ascii="HG丸ｺﾞｼｯｸM-PRO" w:hAnsi="HG丸ｺﾞｼｯｸM-PRO" w:eastAsia="HG丸ｺﾞｼｯｸM-PRO"/>
          <w:sz w:val="22"/>
        </w:rPr>
        <w:t>7</w:t>
      </w:r>
      <w:r>
        <w:rPr>
          <w:rFonts w:hint="eastAsia" w:ascii="HG丸ｺﾞｼｯｸM-PRO" w:hAnsi="HG丸ｺﾞｼｯｸM-PRO" w:eastAsia="HG丸ｺﾞｼｯｸM-PRO"/>
          <w:sz w:val="22"/>
        </w:rPr>
        <w:t>月</w:t>
      </w:r>
      <w:r>
        <w:rPr>
          <w:rFonts w:hint="eastAsia" w:ascii="HG丸ｺﾞｼｯｸM-PRO" w:hAnsi="HG丸ｺﾞｼｯｸM-PRO" w:eastAsia="HG丸ｺﾞｼｯｸM-PRO"/>
          <w:sz w:val="22"/>
        </w:rPr>
        <w:t>20</w:t>
      </w:r>
      <w:r>
        <w:rPr>
          <w:rFonts w:hint="eastAsia" w:ascii="HG丸ｺﾞｼｯｸM-PRO" w:hAnsi="HG丸ｺﾞｼｯｸM-PRO" w:eastAsia="HG丸ｺﾞｼｯｸM-PRO"/>
          <w:sz w:val="22"/>
        </w:rPr>
        <w:t>日から</w:t>
      </w:r>
      <w:r>
        <w:rPr>
          <w:rFonts w:hint="eastAsia" w:ascii="HG丸ｺﾞｼｯｸM-PRO" w:hAnsi="HG丸ｺﾞｼｯｸM-PRO" w:eastAsia="HG丸ｺﾞｼｯｸM-PRO"/>
          <w:sz w:val="22"/>
        </w:rPr>
        <w:t>8</w:t>
      </w:r>
      <w:r>
        <w:rPr>
          <w:rFonts w:hint="eastAsia" w:ascii="HG丸ｺﾞｼｯｸM-PRO" w:hAnsi="HG丸ｺﾞｼｯｸM-PRO" w:eastAsia="HG丸ｺﾞｼｯｸM-PRO"/>
          <w:sz w:val="22"/>
        </w:rPr>
        <w:t>月</w:t>
      </w:r>
      <w:r>
        <w:rPr>
          <w:rFonts w:hint="eastAsia" w:ascii="HG丸ｺﾞｼｯｸM-PRO" w:hAnsi="HG丸ｺﾞｼｯｸM-PRO" w:eastAsia="HG丸ｺﾞｼｯｸM-PRO"/>
          <w:sz w:val="22"/>
        </w:rPr>
        <w:t>31</w:t>
      </w:r>
      <w:r>
        <w:rPr>
          <w:rFonts w:hint="eastAsia" w:ascii="HG丸ｺﾞｼｯｸM-PRO" w:hAnsi="HG丸ｺﾞｼｯｸM-PRO" w:eastAsia="HG丸ｺﾞｼｯｸM-PRO"/>
          <w:sz w:val="22"/>
        </w:rPr>
        <w:t>日まで、中学生の料金を</w:t>
      </w:r>
      <w:r>
        <w:rPr>
          <w:rFonts w:hint="eastAsia" w:ascii="HG丸ｺﾞｼｯｸM-PRO" w:hAnsi="HG丸ｺﾞｼｯｸM-PRO" w:eastAsia="HG丸ｺﾞｼｯｸM-PRO"/>
          <w:sz w:val="22"/>
        </w:rPr>
        <w:t>100</w:t>
      </w:r>
      <w:r>
        <w:rPr>
          <w:rFonts w:hint="eastAsia" w:ascii="HG丸ｺﾞｼｯｸM-PRO" w:hAnsi="HG丸ｺﾞｼｯｸM-PRO" w:eastAsia="HG丸ｺﾞｼｯｸM-PRO"/>
          <w:sz w:val="22"/>
        </w:rPr>
        <w:t>円に変更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するものです。</w:t>
      </w: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これは、主に高校生の通学路線として利用されている両路線を、中学生に認識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していただくためのものであり、対象期間中に、津山市内の高校でオープンスクール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も実施されるため、これに合わせて実施するものでございます。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また、普段利用の無い、中学生の利用についてのものであり、運行収支にもあまり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影響はないものと考えております。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（付議事項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資料２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参照）</w:t>
      </w:r>
    </w:p>
    <w:p>
      <w:pPr>
        <w:pStyle w:val="0"/>
        <w:ind w:left="0" w:leftChars="0" w:firstLine="1540" w:firstLineChars="7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～　全会一致で承認　～</w:t>
      </w:r>
    </w:p>
    <w:p>
      <w:pPr>
        <w:pStyle w:val="0"/>
        <w:ind w:firstLine="315" w:firstLineChars="15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６　その他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>公共交通会議委員　下山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武紀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　「旭日双光章」叙勲についてご紹介</w:t>
      </w:r>
    </w:p>
    <w:p>
      <w:pPr>
        <w:pStyle w:val="0"/>
        <w:ind w:firstLine="640" w:firstLineChars="400"/>
        <w:rPr>
          <w:rFonts w:hint="default" w:ascii="HG丸ｺﾞｼｯｸM-PRO" w:hAnsi="HG丸ｺﾞｼｯｸM-PRO" w:eastAsia="HG丸ｺﾞｼｯｸM-PRO"/>
          <w:sz w:val="1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～　閉会　～</w:t>
      </w:r>
    </w:p>
    <w:sectPr>
      <w:footerReference r:id="rId5" w:type="default"/>
      <w:pgSz w:w="11906" w:h="16838"/>
      <w:pgMar w:top="1134" w:right="1701" w:bottom="85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64442003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3</Pages>
  <Words>31</Words>
  <Characters>2072</Characters>
  <Application>JUST Note</Application>
  <Lines>110</Lines>
  <Paragraphs>88</Paragraphs>
  <Company>office</Company>
  <CharactersWithSpaces>2186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2018-01-09T05:45:00Z</cp:lastPrinted>
  <dcterms:created xsi:type="dcterms:W3CDTF">2017-05-31T04:18:00Z</dcterms:created>
  <dcterms:modified xsi:type="dcterms:W3CDTF">2018-12-10T01:15:58Z</dcterms:modified>
  <cp:revision>7</cp:revision>
</cp:coreProperties>
</file>