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様式第８号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指定管理者事業報告書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津　山　市　長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所　在　地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団　体　名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代表者氏名</w:t>
      </w:r>
      <w:r>
        <w:rPr>
          <w:rFonts w:hint="eastAsia"/>
          <w:sz w:val="22"/>
        </w:rPr>
        <w:t xml:space="preserve">                                 </w:t>
      </w:r>
      <w:bookmarkStart w:id="0" w:name="_GoBack"/>
      <w:bookmarkEnd w:id="0"/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公の施設の管理の業務に関し、津山市公の施設に係る指定管理者の指定手続等に関する条例第５条の規定により、下記のとおり報告します。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公の施設の名称</w:t>
      </w:r>
    </w:p>
    <w:p>
      <w:pPr>
        <w:pStyle w:val="0"/>
        <w:rPr>
          <w:rFonts w:hint="eastAsia"/>
          <w:sz w:val="22"/>
          <w:bdr w:val="single" w:color="auto" w:sz="4" w:space="0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bdr w:val="single" w:color="auto" w:sz="4" w:space="0"/>
        </w:rPr>
        <w:t>施設名を記入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実施期間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３　管理業務の実施状況及び利用状況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使用料又は利用に係る料金収入の実績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５　管理に係る経費の収支状況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 w:ascii="ＭＳ 明朝" w:hAnsi="ＭＳ 明朝"/>
          <w:sz w:val="22"/>
        </w:rPr>
        <w:t>６　その他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170</Characters>
  <Application>JUST Note</Application>
  <Lines>34</Lines>
  <Paragraphs>16</Paragraphs>
  <CharactersWithSpaces>293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ｈｈ</dc:creator>
  <cp:lastModifiedBy>GYOUKAKU</cp:lastModifiedBy>
  <cp:lastPrinted>2011-02-07T04:21:00Z</cp:lastPrinted>
  <dcterms:created xsi:type="dcterms:W3CDTF">2011-02-28T02:26:00Z</dcterms:created>
  <dcterms:modified xsi:type="dcterms:W3CDTF">2021-05-13T06:03:27Z</dcterms:modified>
  <cp:revision>5</cp:revision>
</cp:coreProperties>
</file>