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（納税証明書・社会保険料等納入確認書）</w:t>
      </w:r>
    </w:p>
    <w:p>
      <w:pPr>
        <w:pStyle w:val="0"/>
        <w:rPr>
          <w:rFonts w:hint="default"/>
          <w:sz w:val="24"/>
        </w:rPr>
      </w:pPr>
    </w:p>
    <w:p>
      <w:pPr>
        <w:pStyle w:val="0"/>
        <w:ind w:firstLine="240" w:firstLineChars="100"/>
        <w:rPr>
          <w:rFonts w:hint="default"/>
          <w:sz w:val="24"/>
        </w:rPr>
      </w:pPr>
      <w:r>
        <w:rPr>
          <w:rFonts w:hint="eastAsia"/>
          <w:sz w:val="24"/>
        </w:rPr>
        <w:t>津山市水道局入札参加資格申請書の提出書類である下記の完納証明書等が、未納または滞納があるため提出できません。提出可能となり次第、早急に提出いたします。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なお、提出するまで津山市水道局の入札に対して、指名保留及び参加できないことを承知しております。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納税証明書（国税）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納税証明書（県税）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納税証明書（津山市税）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令和４年１月分から</w:t>
            </w:r>
          </w:p>
          <w:p>
            <w:pPr>
              <w:pStyle w:val="0"/>
              <w:rPr>
                <w:rFonts w:hint="default"/>
                <w:sz w:val="24"/>
              </w:rPr>
            </w:pPr>
            <w:r>
              <w:rPr>
                <w:rFonts w:hint="eastAsia"/>
                <w:sz w:val="24"/>
              </w:rPr>
              <w:t>令和４</w:t>
            </w:r>
            <w:bookmarkStart w:id="0" w:name="_GoBack"/>
            <w:bookmarkEnd w:id="0"/>
            <w:r>
              <w:rPr>
                <w:rFonts w:hint="eastAsia"/>
                <w:sz w:val="24"/>
              </w:rPr>
              <w:t>年１２月まで</w:t>
            </w:r>
          </w:p>
        </w:tc>
      </w:tr>
    </w:tbl>
    <w:p>
      <w:pPr>
        <w:pStyle w:val="0"/>
        <w:rPr>
          <w:rFonts w:hint="default"/>
          <w:sz w:val="24"/>
        </w:rPr>
      </w:pPr>
      <w:r>
        <w:rPr>
          <w:rFonts w:hint="eastAsia"/>
          <w:sz w:val="24"/>
        </w:rPr>
        <w:t>※該当欄に「○」を記入して下ださい。</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54</Words>
  <Characters>313</Characters>
  <Application>JUST Note</Application>
  <Lines>2</Lines>
  <Paragraphs>1</Paragraphs>
  <Company>office</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2020-02-19T06:02:17Z</cp:lastPrinted>
  <dcterms:created xsi:type="dcterms:W3CDTF">2015-01-23T03:00:00Z</dcterms:created>
  <dcterms:modified xsi:type="dcterms:W3CDTF">2022-02-24T05:34:31Z</dcterms:modified>
  <cp:revision>16</cp:revision>
</cp:coreProperties>
</file>