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9525</wp:posOffset>
                </wp:positionV>
                <wp:extent cx="6527800" cy="393700"/>
                <wp:effectExtent l="19685" t="19685" r="29845" b="20320"/>
                <wp:wrapNone/>
                <wp:docPr id="102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27800" cy="393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" style="mso-wrap-distance-right:9pt;mso-wrap-distance-bottom:0pt;margin-top:0.75pt;mso-position-vertical-relative:text;mso-position-horizontal-relative:text;position:absolute;height:31pt;mso-wrap-distance-top:0pt;width:514pt;mso-wrap-distance-left:9pt;margin-left:-1.4pt;z-index:2;" o:spid="_x0000_s1026" o:allowincell="t" o:allowoverlap="t" filled="f" stroked="t" strokecolor="#000000" strokeweight="3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z w:val="32"/>
        </w:rPr>
        <w:t>令和６年度（令和５年度分）決算委員会の開催予定日について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28"/>
        </w:rPr>
      </w:pPr>
    </w:p>
    <w:tbl>
      <w:tblPr>
        <w:tblStyle w:val="11"/>
        <w:tblW w:w="10314" w:type="dxa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518"/>
        <w:gridCol w:w="5812"/>
        <w:gridCol w:w="1984"/>
      </w:tblGrid>
      <w:tr>
        <w:trPr/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140"/>
                <w:kern w:val="0"/>
                <w:sz w:val="28"/>
                <w:fitText w:val="1967" w:id="1"/>
              </w:rPr>
              <w:t>委員会</w:t>
            </w:r>
            <w:r>
              <w:rPr>
                <w:rFonts w:hint="eastAsia" w:ascii="ＭＳ ゴシック" w:hAnsi="ＭＳ ゴシック" w:eastAsia="ＭＳ ゴシック"/>
                <w:b w:val="1"/>
                <w:spacing w:val="1"/>
                <w:kern w:val="0"/>
                <w:sz w:val="28"/>
                <w:fitText w:val="1967" w:id="1"/>
              </w:rPr>
              <w:t>名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日　　　程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時　刻</w:t>
            </w:r>
          </w:p>
        </w:tc>
      </w:tr>
      <w:tr>
        <w:trPr/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総務文教委員会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default" w:ascii="ＭＳ ゴシック" w:hAnsi="ＭＳ ゴシック" w:eastAsia="ＭＳ ゴシック"/>
                <w:b w:val="1"/>
                <w:color w:val="00000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sz w:val="28"/>
              </w:rPr>
              <w:t>１０月１６日（水）・１０月３１日（木）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午前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10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時～</w:t>
            </w:r>
          </w:p>
        </w:tc>
      </w:tr>
      <w:tr>
        <w:trPr/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70"/>
                <w:kern w:val="0"/>
                <w:sz w:val="28"/>
                <w:fitText w:val="1967" w:id="2"/>
              </w:rPr>
              <w:t>厚生委員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kern w:val="0"/>
                <w:sz w:val="28"/>
                <w:fitText w:val="1967" w:id="2"/>
              </w:rPr>
              <w:t>会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color w:val="00000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/>
                <w:sz w:val="28"/>
              </w:rPr>
              <w:t>１０月２１日（月）・１０月２９日（火）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〃</w:t>
            </w:r>
          </w:p>
        </w:tc>
      </w:tr>
      <w:tr>
        <w:trPr>
          <w:trHeight w:val="720" w:hRule="atLeast"/>
        </w:trPr>
        <w:tc>
          <w:tcPr>
            <w:tcW w:w="25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70"/>
                <w:kern w:val="0"/>
                <w:sz w:val="28"/>
                <w:fitText w:val="1967" w:id="3"/>
              </w:rPr>
              <w:t>産業委員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kern w:val="0"/>
                <w:sz w:val="28"/>
                <w:fitText w:val="1967" w:id="3"/>
              </w:rPr>
              <w:t>会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firstLine="0" w:firstLineChars="0"/>
              <w:jc w:val="left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１０月１８日（金）・１１月　５日（火）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〃</w:t>
            </w:r>
          </w:p>
        </w:tc>
      </w:tr>
      <w:tr>
        <w:trPr>
          <w:trHeight w:val="56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建設水道委員会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１０月２４日（木）・１１月　８日（金）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〃</w:t>
            </w:r>
          </w:p>
        </w:tc>
      </w:tr>
      <w:tr>
        <w:trPr>
          <w:trHeight w:val="740" w:hRule="atLeast"/>
        </w:trPr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予　　備　　日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  <w:highlight w:val="none"/>
              </w:rPr>
              <w:t>１１月１２日（火）</w:t>
            </w:r>
          </w:p>
        </w:tc>
        <w:tc>
          <w:tcPr>
            <w:tcW w:w="19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〃</w:t>
            </w:r>
          </w:p>
        </w:tc>
      </w:tr>
    </w:tbl>
    <w:p>
      <w:pPr>
        <w:pStyle w:val="0"/>
        <w:ind w:firstLine="281" w:firstLineChars="100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　　　　　　　　　　　　　　　　　　　　　　　　場　所：第１委員会室</w:t>
      </w:r>
    </w:p>
    <w:p>
      <w:pPr>
        <w:pStyle w:val="0"/>
        <w:ind w:firstLine="281" w:firstLineChars="100"/>
        <w:rPr>
          <w:rFonts w:hint="default" w:ascii="ＭＳ ゴシック" w:hAnsi="ＭＳ ゴシック" w:eastAsia="ＭＳ ゴシック"/>
          <w:b w:val="1"/>
          <w:sz w:val="28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8"/>
        </w:rPr>
      </w:pPr>
      <w:bookmarkStart w:id="0" w:name="_GoBack"/>
      <w:bookmarkEnd w:id="0"/>
    </w:p>
    <w:sectPr>
      <w:pgSz w:w="11906" w:h="16838"/>
      <w:pgMar w:top="1985" w:right="851" w:bottom="170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776</TotalTime>
  <Pages>1</Pages>
  <Words>1</Words>
  <Characters>165</Characters>
  <Application>JUST Note</Application>
  <Lines>22</Lines>
  <Paragraphs>20</Paragraphs>
  <Company>office</Company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2024-02-15T01:41:21Z</cp:lastPrinted>
  <dcterms:created xsi:type="dcterms:W3CDTF">2016-04-05T07:21:00Z</dcterms:created>
  <dcterms:modified xsi:type="dcterms:W3CDTF">2024-03-22T06:24:30Z</dcterms:modified>
  <cp:revision>29</cp:revision>
</cp:coreProperties>
</file>