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（別添）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　　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承　諾　書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津　山　市　長　　　殿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left="4678" w:leftChars="1949" w:right="288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受注者　住　　所</w:t>
      </w:r>
    </w:p>
    <w:p>
      <w:pPr>
        <w:pStyle w:val="0"/>
        <w:ind w:left="5669" w:leftChars="236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会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社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名　　　　　　　　　　　　</w:t>
      </w:r>
    </w:p>
    <w:p>
      <w:pPr>
        <w:pStyle w:val="0"/>
        <w:ind w:left="5669" w:leftChars="236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代表者名　　　　　　　　　　印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令和　　年　　月　　日付けで協議のありました、下記工事の津山市工事請負契約書第２１条第３項及び第４項によるスライド協議変更額に異存ありませんので、承諾します。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left="221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１．</w:t>
      </w:r>
      <w:r>
        <w:rPr>
          <w:rFonts w:hint="eastAsia" w:asciiTheme="minorEastAsia" w:hAnsiTheme="minorEastAsia" w:eastAsiaTheme="minorEastAsia"/>
          <w:spacing w:val="160"/>
          <w:fitText w:val="1920" w:id="1"/>
        </w:rPr>
        <w:t>工事番</w:t>
      </w:r>
      <w:r>
        <w:rPr>
          <w:rFonts w:hint="eastAsia" w:asciiTheme="minorEastAsia" w:hAnsiTheme="minorEastAsia" w:eastAsiaTheme="minorEastAsia"/>
          <w:fitText w:val="1920" w:id="1"/>
        </w:rPr>
        <w:t>号</w:t>
      </w:r>
      <w:r>
        <w:rPr>
          <w:rFonts w:hint="eastAsia"/>
        </w:rPr>
        <w:t>　　　</w:t>
      </w:r>
    </w:p>
    <w:p>
      <w:pPr>
        <w:pStyle w:val="0"/>
        <w:ind w:left="221"/>
        <w:rPr>
          <w:rFonts w:hint="eastAsia" w:asciiTheme="minorEastAsia" w:hAnsiTheme="minorEastAsia" w:eastAsiaTheme="minorEastAsia"/>
        </w:rPr>
      </w:pPr>
    </w:p>
    <w:p>
      <w:pPr>
        <w:pStyle w:val="0"/>
        <w:ind w:left="221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２．</w:t>
      </w:r>
      <w:r>
        <w:rPr>
          <w:rFonts w:hint="eastAsia" w:asciiTheme="minorEastAsia" w:hAnsiTheme="minorEastAsia" w:eastAsiaTheme="minorEastAsia"/>
          <w:spacing w:val="300"/>
          <w:fitText w:val="1920" w:id="2"/>
        </w:rPr>
        <w:t>工事</w:t>
      </w:r>
      <w:r>
        <w:rPr>
          <w:rFonts w:hint="eastAsia" w:asciiTheme="minorEastAsia" w:hAnsiTheme="minorEastAsia" w:eastAsiaTheme="minorEastAsia"/>
          <w:fitText w:val="1920" w:id="2"/>
        </w:rPr>
        <w:t>名</w:t>
      </w:r>
      <w:r>
        <w:rPr>
          <w:rFonts w:hint="eastAsia"/>
        </w:rPr>
        <w:t>　　　</w:t>
      </w:r>
    </w:p>
    <w:p>
      <w:pPr>
        <w:pStyle w:val="0"/>
        <w:ind w:left="221"/>
        <w:rPr>
          <w:rFonts w:hint="eastAsia" w:asciiTheme="minorEastAsia" w:hAnsiTheme="minorEastAsia" w:eastAsiaTheme="minorEastAsia"/>
        </w:rPr>
      </w:pPr>
    </w:p>
    <w:p>
      <w:pPr>
        <w:pStyle w:val="0"/>
        <w:ind w:left="221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３．スライド変更金額　　　（増）</w:t>
      </w:r>
      <w:r>
        <w:rPr>
          <w:rFonts w:hint="eastAsia" w:ascii="ＭＳ 明朝" w:hAnsi="ＭＳ 明朝" w:eastAsia="ＭＳ 明朝"/>
          <w:color w:val="auto"/>
        </w:rPr>
        <w:t>金○，○○○，○○○円</w:t>
      </w:r>
    </w:p>
    <w:p>
      <w:pPr>
        <w:pStyle w:val="0"/>
        <w:ind w:left="221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</w:rPr>
        <w:t>　　　　　　　　　（うち取引に係る消費税額及び地方消費税の額　金○○，○○○円）</w:t>
      </w:r>
    </w:p>
    <w:p>
      <w:pPr>
        <w:pStyle w:val="0"/>
        <w:ind w:left="221"/>
        <w:rPr>
          <w:rFonts w:hint="eastAsia" w:asciiTheme="minorEastAsia" w:hAnsiTheme="minorEastAsia" w:eastAsiaTheme="minorEastAsia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300"/>
          <w:fitText w:val="1920" w:id="3"/>
        </w:rPr>
        <w:t>基準</w:t>
      </w:r>
      <w:r>
        <w:rPr>
          <w:rFonts w:hint="eastAsia" w:ascii="ＭＳ 明朝" w:hAnsi="ＭＳ 明朝" w:eastAsia="ＭＳ 明朝"/>
          <w:color w:val="auto"/>
          <w:fitText w:val="1920" w:id="3"/>
        </w:rPr>
        <w:t>日</w:t>
      </w:r>
      <w:r>
        <w:rPr>
          <w:rFonts w:hint="eastAsia" w:ascii="ＭＳ 明朝" w:hAnsi="ＭＳ 明朝" w:eastAsia="ＭＳ 明朝"/>
          <w:color w:val="auto"/>
        </w:rPr>
        <w:t>　　　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sectPr>
      <w:pgSz w:w="11906" w:h="16838"/>
      <w:pgMar w:top="1134" w:right="1134" w:bottom="1134" w:left="1134" w:header="720" w:footer="720" w:gutter="0"/>
      <w:cols w:space="720"/>
      <w:noEndnote w:val="1"/>
      <w:textDirection w:val="lrTb"/>
      <w:docGrid w:type="linesAndChar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2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2</Pages>
  <Words>0</Words>
  <Characters>463</Characters>
  <Application>JUST Note</Application>
  <Lines>83</Lines>
  <Paragraphs>32</Paragraphs>
  <CharactersWithSpaces>681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okayama</dc:creator>
  <cp:lastModifiedBy>KEIYAKU</cp:lastModifiedBy>
  <cp:lastPrinted>2022-03-04T08:10:56Z</cp:lastPrinted>
  <dcterms:created xsi:type="dcterms:W3CDTF">2020-02-14T02:01:00Z</dcterms:created>
  <dcterms:modified xsi:type="dcterms:W3CDTF">2022-03-04T08:10:48Z</dcterms:modified>
  <cp:revision>7</cp:revision>
</cp:coreProperties>
</file>