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/>
        </w:rPr>
        <w:drawing>
          <wp:anchor distT="0" distB="0" distL="203200" distR="203200" simplePos="0" relativeHeight="6" behindDoc="0" locked="0" layoutInCell="1" hidden="0" allowOverlap="1">
            <wp:simplePos x="0" y="0"/>
            <wp:positionH relativeFrom="column">
              <wp:posOffset>5520690</wp:posOffset>
            </wp:positionH>
            <wp:positionV relativeFrom="paragraph">
              <wp:posOffset>-101600</wp:posOffset>
            </wp:positionV>
            <wp:extent cx="617220" cy="626745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5" behindDoc="0" locked="0" layoutInCell="1" hidden="0" allowOverlap="1">
            <wp:simplePos x="0" y="0"/>
            <wp:positionH relativeFrom="column">
              <wp:posOffset>304165</wp:posOffset>
            </wp:positionH>
            <wp:positionV relativeFrom="paragraph">
              <wp:posOffset>-233680</wp:posOffset>
            </wp:positionV>
            <wp:extent cx="800100" cy="800100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令和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5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年度つやま健康ポイントのアンケート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あてはまる番号に○を付けてください。</w:t>
      </w:r>
    </w:p>
    <w:p>
      <w:pPr>
        <w:pStyle w:val="15"/>
        <w:numPr>
          <w:ilvl w:val="0"/>
          <w:numId w:val="1"/>
        </w:numPr>
        <w:spacing w:before="240" w:beforeLines="0" w:beforeAutospacing="0"/>
        <w:ind w:leftChars="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年代について</w:t>
      </w:r>
    </w:p>
    <w:p>
      <w:pPr>
        <w:pStyle w:val="15"/>
        <w:numPr>
          <w:numId w:val="0"/>
        </w:numPr>
        <w:spacing w:before="108" w:beforeLines="30" w:beforeAutospacing="0"/>
        <w:ind w:left="0" w:leftChars="0" w:firstLine="720" w:firstLineChars="3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①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２０代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②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３０代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③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４０代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④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５０代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 </w:t>
      </w:r>
      <w:r>
        <w:rPr>
          <w:rFonts w:hint="eastAsia" w:ascii="HG丸ｺﾞｼｯｸM-PRO" w:hAnsi="HG丸ｺﾞｼｯｸM-PRO" w:eastAsia="HG丸ｺﾞｼｯｸM-PRO"/>
          <w:sz w:val="24"/>
        </w:rPr>
        <w:t>⑤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６０代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 </w:t>
      </w:r>
      <w:r>
        <w:rPr>
          <w:rFonts w:hint="eastAsia" w:ascii="HG丸ｺﾞｼｯｸM-PRO" w:hAnsi="HG丸ｺﾞｼｯｸM-PRO" w:eastAsia="HG丸ｺﾞｼｯｸM-PRO"/>
          <w:sz w:val="24"/>
        </w:rPr>
        <w:t>⑥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７０代</w:t>
      </w:r>
    </w:p>
    <w:p>
      <w:pPr>
        <w:pStyle w:val="15"/>
        <w:numPr>
          <w:ilvl w:val="0"/>
          <w:numId w:val="1"/>
        </w:numPr>
        <w:spacing w:before="240" w:beforeLines="0" w:beforeAutospacing="0" w:line="240" w:lineRule="auto"/>
        <w:ind w:leftChars="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つやま健康ポイントには誰と参加しましたか</w:t>
      </w:r>
    </w:p>
    <w:p>
      <w:pPr>
        <w:pStyle w:val="15"/>
        <w:numPr>
          <w:numId w:val="0"/>
        </w:numPr>
        <w:spacing w:before="108" w:beforeLines="30" w:beforeAutospacing="0" w:line="240" w:lineRule="auto"/>
        <w:ind w:left="425" w:leftChars="0"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①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１人　　②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家族（夫婦・親子など）　　③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友人　　④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その他</w:t>
      </w:r>
    </w:p>
    <w:p>
      <w:pPr>
        <w:pStyle w:val="15"/>
        <w:numPr>
          <w:ilvl w:val="0"/>
          <w:numId w:val="1"/>
        </w:numPr>
        <w:spacing w:before="240" w:beforeLines="0" w:beforeAutospacing="0" w:line="240" w:lineRule="auto"/>
        <w:ind w:leftChars="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今回は何回目の参加ですか</w:t>
      </w:r>
    </w:p>
    <w:p>
      <w:pPr>
        <w:pStyle w:val="15"/>
        <w:numPr>
          <w:numId w:val="0"/>
        </w:numPr>
        <w:spacing w:before="108" w:beforeLines="30" w:beforeAutospacing="0" w:line="240" w:lineRule="auto"/>
        <w:ind w:left="425" w:leftChars="0"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①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初めて　　②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2</w:t>
      </w:r>
      <w:r>
        <w:rPr>
          <w:rFonts w:hint="eastAsia" w:ascii="HG丸ｺﾞｼｯｸM-PRO" w:hAnsi="HG丸ｺﾞｼｯｸM-PRO" w:eastAsia="HG丸ｺﾞｼｯｸM-PRO"/>
          <w:sz w:val="24"/>
        </w:rPr>
        <w:t>回目　　③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3</w:t>
      </w:r>
      <w:r>
        <w:rPr>
          <w:rFonts w:hint="eastAsia" w:ascii="HG丸ｺﾞｼｯｸM-PRO" w:hAnsi="HG丸ｺﾞｼｯｸM-PRO" w:eastAsia="HG丸ｺﾞｼｯｸM-PRO"/>
          <w:sz w:val="24"/>
        </w:rPr>
        <w:t>回目</w:t>
      </w:r>
    </w:p>
    <w:p>
      <w:pPr>
        <w:pStyle w:val="15"/>
        <w:numPr>
          <w:ilvl w:val="0"/>
          <w:numId w:val="1"/>
        </w:numPr>
        <w:spacing w:before="240" w:beforeLines="0" w:beforeAutospacing="0" w:line="240" w:lineRule="auto"/>
        <w:ind w:leftChars="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つやま健康ポイントに参加した理由（複数回答可）</w:t>
      </w:r>
    </w:p>
    <w:p>
      <w:pPr>
        <w:pStyle w:val="15"/>
        <w:numPr>
          <w:numId w:val="0"/>
        </w:numPr>
        <w:spacing w:before="108" w:beforeLines="30" w:beforeAutospacing="0"/>
        <w:ind w:left="425" w:leftChars="0"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①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自分の健康づくりのため　　　②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家族・友人のすすめ</w:t>
      </w:r>
    </w:p>
    <w:p>
      <w:pPr>
        <w:pStyle w:val="15"/>
        <w:numPr>
          <w:numId w:val="0"/>
        </w:numPr>
        <w:spacing w:before="108" w:beforeLines="30" w:beforeAutospacing="0"/>
        <w:ind w:left="425" w:leftChars="0"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③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商品券がもらえるため　　　　④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その他（　　　　　　　　　　　　　　　　　）</w:t>
      </w:r>
    </w:p>
    <w:p>
      <w:pPr>
        <w:pStyle w:val="0"/>
        <w:numPr>
          <w:ilvl w:val="0"/>
          <w:numId w:val="1"/>
        </w:numPr>
        <w:spacing w:before="240" w:beforeLines="0" w:beforeAutospacing="0"/>
        <w:ind w:leftChars="0" w:firstLineChars="0"/>
        <w:rPr>
          <w:rFonts w:hint="eastAsia" w:ascii="HG丸ｺﾞｼｯｸM-PRO" w:hAnsi="HG丸ｺﾞｼｯｸM-PRO" w:eastAsia="HG丸ｺﾞｼｯｸM-PRO"/>
          <w:sz w:val="24"/>
          <w:highlight w:val="none"/>
        </w:rPr>
      </w:pPr>
      <w:r>
        <w:rPr>
          <w:rFonts w:hint="eastAsia" w:ascii="HG丸ｺﾞｼｯｸM-PRO" w:hAnsi="HG丸ｺﾞｼｯｸM-PRO" w:eastAsia="HG丸ｺﾞｼｯｸM-PRO"/>
          <w:sz w:val="24"/>
        </w:rPr>
        <w:t>今年度、特定健康診査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4"/>
        </w:rPr>
        <w:t>（健診）又は人間ドックを受けましたか</w:t>
      </w:r>
    </w:p>
    <w:p>
      <w:pPr>
        <w:pStyle w:val="15"/>
        <w:numPr>
          <w:numId w:val="0"/>
        </w:numPr>
        <w:spacing w:before="108" w:beforeLines="30" w:beforeAutospacing="0" w:line="240" w:lineRule="auto"/>
        <w:ind w:left="0" w:leftChars="0" w:firstLine="240" w:firstLineChars="100"/>
        <w:rPr>
          <w:rFonts w:hint="eastAsia" w:ascii="HG丸ｺﾞｼｯｸM-PRO" w:hAnsi="HG丸ｺﾞｼｯｸM-PRO" w:eastAsia="HG丸ｺﾞｼｯｸM-PRO"/>
          <w:sz w:val="24"/>
          <w:highlight w:val="none"/>
        </w:rPr>
      </w:pPr>
      <w:r>
        <w:rPr>
          <w:rFonts w:hint="eastAsia" w:ascii="HG丸ｺﾞｼｯｸM-PRO" w:hAnsi="HG丸ｺﾞｼｯｸM-PRO" w:eastAsia="HG丸ｺﾞｼｯｸM-PRO"/>
          <w:sz w:val="24"/>
          <w:highlight w:val="none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  <w:highlight w:val="none"/>
        </w:rPr>
        <w:t>　①</w:t>
      </w:r>
      <w:r>
        <w:rPr>
          <w:rFonts w:hint="eastAsia" w:ascii="HG丸ｺﾞｼｯｸM-PRO" w:hAnsi="HG丸ｺﾞｼｯｸM-PRO" w:eastAsia="HG丸ｺﾞｼｯｸM-PRO"/>
          <w:sz w:val="24"/>
          <w:highlight w:val="none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  <w:highlight w:val="none"/>
        </w:rPr>
        <w:t>つやま健康ポイントがきっかけて受けた　　②</w:t>
      </w:r>
      <w:r>
        <w:rPr>
          <w:rFonts w:hint="eastAsia" w:ascii="HG丸ｺﾞｼｯｸM-PRO" w:hAnsi="HG丸ｺﾞｼｯｸM-PRO" w:eastAsia="HG丸ｺﾞｼｯｸM-PRO"/>
          <w:sz w:val="24"/>
          <w:highlight w:val="none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  <w:highlight w:val="none"/>
        </w:rPr>
        <w:t>以前から受けている</w:t>
      </w:r>
    </w:p>
    <w:p>
      <w:pPr>
        <w:pStyle w:val="15"/>
        <w:numPr>
          <w:numId w:val="0"/>
        </w:numPr>
        <w:spacing w:before="108" w:beforeLines="30" w:beforeAutospacing="0" w:line="240" w:lineRule="auto"/>
        <w:ind w:left="0" w:leftChars="0" w:firstLine="240" w:firstLineChars="100"/>
        <w:rPr>
          <w:rFonts w:hint="eastAsia" w:ascii="HG丸ｺﾞｼｯｸM-PRO" w:hAnsi="HG丸ｺﾞｼｯｸM-PRO" w:eastAsia="HG丸ｺﾞｼｯｸM-PRO"/>
          <w:sz w:val="24"/>
          <w:highlight w:val="none"/>
        </w:rPr>
      </w:pPr>
      <w:r>
        <w:rPr>
          <w:rFonts w:hint="eastAsia" w:ascii="HG丸ｺﾞｼｯｸM-PRO" w:hAnsi="HG丸ｺﾞｼｯｸM-PRO" w:eastAsia="HG丸ｺﾞｼｯｸM-PRO"/>
          <w:sz w:val="24"/>
          <w:highlight w:val="none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  <w:highlight w:val="none"/>
        </w:rPr>
        <w:t>　</w:t>
      </w:r>
      <w:r>
        <w:rPr>
          <w:rFonts w:hint="eastAsia" w:ascii="HG丸ｺﾞｼｯｸM-PRO" w:hAnsi="HG丸ｺﾞｼｯｸM-PRO" w:eastAsia="HG丸ｺﾞｼｯｸM-PRO"/>
          <w:sz w:val="24"/>
          <w:highlight w:val="none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  <w:highlight w:val="none"/>
        </w:rPr>
        <w:t>③</w:t>
      </w:r>
      <w:r>
        <w:rPr>
          <w:rFonts w:hint="eastAsia" w:ascii="HG丸ｺﾞｼｯｸM-PRO" w:hAnsi="HG丸ｺﾞｼｯｸM-PRO" w:eastAsia="HG丸ｺﾞｼｯｸM-PRO"/>
          <w:sz w:val="24"/>
          <w:highlight w:val="none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  <w:highlight w:val="none"/>
        </w:rPr>
        <w:t>受けていない（該当理由に○を付けてください。※複数回答可）</w:t>
      </w:r>
    </w:p>
    <w:p>
      <w:pPr>
        <w:pStyle w:val="15"/>
        <w:numPr>
          <w:numId w:val="0"/>
        </w:numPr>
        <w:spacing w:before="108" w:beforeLines="30" w:beforeAutospacing="0" w:line="240" w:lineRule="auto"/>
        <w:ind w:left="0" w:leftChars="0" w:firstLine="240" w:firstLineChars="100"/>
        <w:rPr>
          <w:rFonts w:hint="eastAsia" w:ascii="HG丸ｺﾞｼｯｸM-PRO" w:hAnsi="HG丸ｺﾞｼｯｸM-PRO" w:eastAsia="HG丸ｺﾞｼｯｸM-PRO"/>
          <w:sz w:val="24"/>
          <w:highlight w:val="none"/>
        </w:rPr>
      </w:pPr>
      <w:r>
        <w:rPr>
          <w:rFonts w:hint="eastAsia" w:ascii="HG丸ｺﾞｼｯｸM-PRO" w:hAnsi="HG丸ｺﾞｼｯｸM-PRO" w:eastAsia="HG丸ｺﾞｼｯｸM-PRO"/>
          <w:sz w:val="24"/>
          <w:highlight w:val="none"/>
        </w:rPr>
        <w:t>　　　ⅰ）たまたま受けなかった　　ⅱ）ほとんど受けていない　　ⅲ）受けたことがない</w:t>
      </w:r>
    </w:p>
    <w:p>
      <w:pPr>
        <w:pStyle w:val="15"/>
        <w:numPr>
          <w:numId w:val="0"/>
        </w:numPr>
        <w:spacing w:before="108" w:beforeLines="30" w:beforeAutospacing="0"/>
        <w:ind w:left="0" w:leftChars="0" w:firstLine="21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5715</wp:posOffset>
                </wp:positionV>
                <wp:extent cx="5353050" cy="9906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5353050" cy="990600"/>
                        </a:xfrm>
                        <a:prstGeom prst="bracketPair"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8" style="mso-wrap-distance-right:16pt;mso-wrap-distance-bottom:0pt;margin-top:0.45pt;mso-position-vertical-relative:text;mso-position-horizontal-relative:text;position:absolute;height:78pt;mso-wrap-distance-top:0pt;width:421.5pt;mso-wrap-distance-left:16pt;margin-left:78.2pt;z-index:4;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133350</wp:posOffset>
                </wp:positionV>
                <wp:extent cx="285750" cy="24765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 rot="5400000">
                          <a:off x="0" y="0"/>
                          <a:ext cx="285750" cy="247650"/>
                        </a:xfrm>
                        <a:prstGeom prst="bentUpArrow"/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mso-wrap-distance-right:16pt;mso-wrap-distance-bottom:0pt;margin-top:10.5pt;mso-position-vertical-relative:text;mso-position-horizontal-relative:text;position:absolute;height:19.5pt;mso-wrap-distance-top:0pt;width:22.5pt;mso-wrap-distance-left:16pt;margin-left:51.4pt;z-index:3;rotation:90;" o:allowincell="t" o:allowoverlap="t" filled="t" fillcolor="#000000 [3213]" stroked="t" strokecolor="#000000 [3200]" strokeweight="2pt" o:spt="0" path="m0,16200l0,16200l13500,16200l13500,5400l10800,5400l16200,0l21600,5400l18900,5400l18900,21600l0,21600xe">
                <v:path textboxrect="0,16200,18900,21600" o:connecttype="custom" o:connectlocs="16200,0;10800,5400;0,18900;9450,21600;18900,13500;21600,5400" o:connectangles="270,180,180,90,0,0"/>
                <v:fill/>
                <v:stroke linestyle="single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  <w:highlight w:val="none"/>
        </w:rPr>
        <w:t>　　　　　　</w:t>
      </w:r>
      <w:r>
        <w:rPr>
          <w:rFonts w:hint="eastAsia" w:ascii="HG丸ｺﾞｼｯｸM-PRO" w:hAnsi="HG丸ｺﾞｼｯｸM-PRO" w:eastAsia="HG丸ｺﾞｼｯｸM-PRO"/>
          <w:sz w:val="24"/>
          <w:highlight w:val="none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  <w:highlight w:val="none"/>
        </w:rPr>
        <w:t>対象年齢（</w:t>
      </w:r>
      <w:r>
        <w:rPr>
          <w:rFonts w:hint="eastAsia" w:ascii="HG丸ｺﾞｼｯｸM-PRO" w:hAnsi="HG丸ｺﾞｼｯｸM-PRO" w:eastAsia="HG丸ｺﾞｼｯｸM-PRO"/>
          <w:sz w:val="24"/>
          <w:highlight w:val="none"/>
        </w:rPr>
        <w:t>40</w:t>
      </w:r>
      <w:r>
        <w:rPr>
          <w:rFonts w:hint="eastAsia" w:ascii="HG丸ｺﾞｼｯｸM-PRO" w:hAnsi="HG丸ｺﾞｼｯｸM-PRO" w:eastAsia="HG丸ｺﾞｼｯｸM-PRO"/>
          <w:sz w:val="24"/>
          <w:highlight w:val="none"/>
        </w:rPr>
        <w:t>歳）に達していない</w:t>
      </w:r>
      <w:r>
        <w:rPr>
          <w:rFonts w:hint="eastAsia" w:ascii="HG丸ｺﾞｼｯｸM-PRO" w:hAnsi="HG丸ｺﾞｼｯｸM-PRO" w:eastAsia="HG丸ｺﾞｼｯｸM-PRO"/>
          <w:sz w:val="24"/>
        </w:rPr>
        <w:t>　／　</w:t>
      </w:r>
      <w:r>
        <w:rPr>
          <w:rFonts w:hint="eastAsia" w:ascii="HG丸ｺﾞｼｯｸM-PRO" w:hAnsi="HG丸ｺﾞｼｯｸM-PRO" w:eastAsia="HG丸ｺﾞｼｯｸM-PRO"/>
          <w:sz w:val="24"/>
          <w:highlight w:val="none"/>
        </w:rPr>
        <w:t>時間がない　／　</w:t>
      </w:r>
      <w:r>
        <w:rPr>
          <w:rFonts w:hint="eastAsia" w:ascii="HG丸ｺﾞｼｯｸM-PRO" w:hAnsi="HG丸ｺﾞｼｯｸM-PRO" w:eastAsia="HG丸ｺﾞｼｯｸM-PRO"/>
          <w:sz w:val="24"/>
        </w:rPr>
        <w:t>行くのが面倒</w:t>
      </w:r>
    </w:p>
    <w:p>
      <w:pPr>
        <w:pStyle w:val="15"/>
        <w:numPr>
          <w:numId w:val="0"/>
        </w:numPr>
        <w:spacing w:before="108" w:beforeLines="30" w:beforeAutospacing="0"/>
        <w:ind w:left="0" w:leftChars="0"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highlight w:val="none"/>
        </w:rPr>
        <w:t>　　　　　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日頃検査している</w:t>
      </w:r>
      <w:r>
        <w:rPr>
          <w:rFonts w:hint="eastAsia" w:ascii="HG丸ｺﾞｼｯｸM-PRO" w:hAnsi="HG丸ｺﾞｼｯｸM-PRO" w:eastAsia="HG丸ｺﾞｼｯｸM-PRO"/>
          <w:sz w:val="24"/>
          <w:highlight w:val="none"/>
        </w:rPr>
        <w:t>　／　</w:t>
      </w:r>
      <w:r>
        <w:rPr>
          <w:rFonts w:hint="eastAsia" w:ascii="HG丸ｺﾞｼｯｸM-PRO" w:hAnsi="HG丸ｺﾞｼｯｸM-PRO" w:eastAsia="HG丸ｺﾞｼｯｸM-PRO"/>
          <w:sz w:val="24"/>
        </w:rPr>
        <w:t>受け方がわからない　／　検査結果がこわい</w:t>
      </w:r>
    </w:p>
    <w:p>
      <w:pPr>
        <w:pStyle w:val="15"/>
        <w:numPr>
          <w:numId w:val="0"/>
        </w:numPr>
        <w:spacing w:before="108" w:beforeLines="30" w:beforeAutospacing="0"/>
        <w:ind w:left="0" w:leftChars="0"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自分は健康だと思っている　／　その他（　　　　　　　　　　　　　　）</w:t>
      </w:r>
    </w:p>
    <w:p>
      <w:pPr>
        <w:pStyle w:val="15"/>
        <w:numPr>
          <w:ilvl w:val="0"/>
          <w:numId w:val="1"/>
        </w:numPr>
        <w:spacing w:before="240" w:beforeLines="0" w:beforeAutospacing="0"/>
        <w:ind w:leftChars="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つやま健康ポイント事業の効果について（複数回答可）</w:t>
      </w:r>
    </w:p>
    <w:p>
      <w:pPr>
        <w:pStyle w:val="15"/>
        <w:numPr>
          <w:numId w:val="0"/>
        </w:numPr>
        <w:spacing w:before="108" w:beforeLines="30" w:beforeAutospacing="0"/>
        <w:ind w:left="425" w:leftChars="0"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①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食生活などを見直しするきっかけになった　　②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運動するきっかけになった</w:t>
      </w:r>
    </w:p>
    <w:p>
      <w:pPr>
        <w:pStyle w:val="15"/>
        <w:numPr>
          <w:numId w:val="0"/>
        </w:numPr>
        <w:spacing w:before="108" w:beforeLines="30" w:beforeAutospacing="0"/>
        <w:ind w:left="425" w:leftChars="0"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③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家族や友人と健康や運動の話をするようになった</w:t>
      </w:r>
    </w:p>
    <w:p>
      <w:pPr>
        <w:pStyle w:val="15"/>
        <w:numPr>
          <w:numId w:val="0"/>
        </w:numPr>
        <w:spacing w:before="108" w:beforeLines="30" w:beforeAutospacing="0"/>
        <w:ind w:left="425" w:leftChars="0"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④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健診（人間ドック）や地域の行事などに参加するきっかけになった</w:t>
      </w:r>
    </w:p>
    <w:p>
      <w:pPr>
        <w:pStyle w:val="15"/>
        <w:numPr>
          <w:numId w:val="0"/>
        </w:numPr>
        <w:spacing w:before="108" w:beforeLines="30" w:beforeAutospacing="0"/>
        <w:ind w:left="425" w:leftChars="0"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⑤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その他（　　　　　　　　　　　　　　　　　　　　　　　　　　　　　　）</w:t>
      </w:r>
    </w:p>
    <w:p>
      <w:pPr>
        <w:pStyle w:val="15"/>
        <w:numPr>
          <w:ilvl w:val="0"/>
          <w:numId w:val="1"/>
        </w:numPr>
        <w:spacing w:before="240" w:beforeLines="0" w:beforeAutospacing="0"/>
        <w:ind w:leftChars="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つやま健康ポイントを利用されてどうでしたか</w:t>
      </w:r>
    </w:p>
    <w:p>
      <w:pPr>
        <w:pStyle w:val="15"/>
        <w:numPr>
          <w:numId w:val="0"/>
        </w:numPr>
        <w:spacing w:before="108" w:beforeLines="30" w:beforeAutospacing="0" w:line="240" w:lineRule="auto"/>
        <w:ind w:left="425" w:leftChars="0"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①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満足　　②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おおむね満足　　③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やや不満　　④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不満</w:t>
      </w:r>
    </w:p>
    <w:p>
      <w:pPr>
        <w:pStyle w:val="15"/>
        <w:numPr>
          <w:ilvl w:val="0"/>
          <w:numId w:val="1"/>
        </w:numPr>
        <w:spacing w:before="240" w:beforeLines="0" w:beforeAutospacing="0"/>
        <w:ind w:leftChars="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434340</wp:posOffset>
                </wp:positionV>
                <wp:extent cx="6162675" cy="885825"/>
                <wp:effectExtent l="19685" t="19685" r="29845" b="20320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6162675" cy="8858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4.200000000000003pt;mso-position-vertical-relative:text;mso-position-horizontal-relative:text;position:absolute;height:69.75pt;mso-wrap-distance-top:0pt;width:485.25pt;mso-wrap-distance-left:16pt;margin-left:17.5pt;z-index:2;" o:spid="_x0000_s1030" o:allowincell="t" o:allowoverlap="t" filled="f" stroked="t" strokecolor="#595959 [2109]" strokeweight="3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w:t>つやま健康ポイントについてご意見・ご希望があればお聞かせください</w:t>
      </w:r>
    </w:p>
    <w:sectPr>
      <w:pgSz w:w="11906" w:h="16838"/>
      <w:pgMar w:top="1134" w:right="794" w:bottom="283" w:left="90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40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png" /><Relationship Id="rId7" Type="http://schemas.openxmlformats.org/officeDocument/2006/relationships/image" Target="media/image2.jp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171</TotalTime>
  <Pages>1</Pages>
  <Words>4</Words>
  <Characters>580</Characters>
  <Application>JUST Note</Application>
  <Lines>27</Lines>
  <Paragraphs>26</Paragraphs>
  <CharactersWithSpaces>753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IRYOUHOKEN</cp:lastModifiedBy>
  <cp:lastPrinted>2023-06-19T04:46:59Z</cp:lastPrinted>
  <dcterms:modified xsi:type="dcterms:W3CDTF">2023-06-19T05:43:52Z</dcterms:modified>
  <cp:revision>7</cp:revision>
</cp:coreProperties>
</file>