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創英角ﾎﾟｯﾌﾟ体" w:hAnsi="HG創英角ﾎﾟｯﾌﾟ体" w:eastAsia="HG創英角ﾎﾟｯﾌﾟ体"/>
          <w:b w:val="1"/>
          <w:sz w:val="4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5678170</wp:posOffset>
                </wp:positionH>
                <wp:positionV relativeFrom="paragraph">
                  <wp:posOffset>56515</wp:posOffset>
                </wp:positionV>
                <wp:extent cx="859155" cy="78549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59155" cy="78549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drawing>
                                <wp:inline distT="0" distB="0" distL="203200" distR="203200">
                                  <wp:extent cx="654685" cy="664845"/>
                                  <wp:effectExtent l="0" t="0" r="0" b="0"/>
                                  <wp:docPr id="1027" name="オブジェクト 0"/>
                                  <a:graphic>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654685" cy="664845"/>
                                          </a:xfrm>
                                          <a:prstGeom prst="rect">
                                            <a:avLst/>
                                          </a:prstGeom>
                                        </pic:spPr>
                                      </pic:pic>
                                    </a:graphicData>
                                  </a:graphic>
                                </wp:inline>
                              </w:drawing>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45pt;mso-position-vertical-relative:text;mso-position-horizontal-relative:text;position:absolute;height:61.85pt;mso-wrap-distance-top:0pt;width:67.650000000000006pt;mso-wrap-distance-left:16pt;margin-left:447.1pt;z-index:6;"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drawing>
                          <wp:inline distT="0" distB="0" distL="203200" distR="203200">
                            <wp:extent cx="654685" cy="66484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654685" cy="664845"/>
                                    </a:xfrm>
                                    <a:prstGeom prst="rect">
                                      <a:avLst/>
                                    </a:prstGeom>
                                  </pic:spPr>
                                </pic:pic>
                              </a:graphicData>
                            </a:graphic>
                          </wp:inline>
                        </w:drawing>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-758825</wp:posOffset>
                </wp:positionH>
                <wp:positionV relativeFrom="paragraph">
                  <wp:posOffset>61595</wp:posOffset>
                </wp:positionV>
                <wp:extent cx="845820" cy="86677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845820" cy="8667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drawing>
                                <wp:inline distT="0" distB="0" distL="203200" distR="203200">
                                  <wp:extent cx="860425" cy="860425"/>
                                  <wp:effectExtent l="0" t="0" r="0" b="0"/>
                                  <wp:docPr id="1029" name="オブジェクト 0"/>
                                  <a:graphic>
                                    <a:graphicData uri="http://schemas.openxmlformats.org/drawingml/2006/picture">
                                      <pic:pic xmlns:pic="http://schemas.openxmlformats.org/drawingml/2006/picture">
                                        <pic:nvPicPr>
                                          <pic:cNvPr id="1029" name="オブジェクト 0"/>
                                          <pic:cNvPicPr>
                                            <a:picLocks noChangeAspect="1"/>
                                          </pic:cNvPicPr>
                                        </pic:nvPicPr>
                                        <pic:blipFill>
                                          <a:blip r:embed="rId7"/>
                                          <a:stretch>
                                            <a:fillRect/>
                                          </a:stretch>
                                        </pic:blipFill>
                                        <pic:spPr>
                                          <a:xfrm>
                                            <a:off x="0" y="0"/>
                                            <a:ext cx="860425" cy="860425"/>
                                          </a:xfrm>
                                          <a:prstGeom prst="rect">
                                            <a:avLst/>
                                          </a:prstGeom>
                                        </pic:spPr>
                                      </pic:pic>
                                    </a:graphicData>
                                  </a:graphic>
                                </wp:inline>
                              </w:drawing>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84pt;mso-position-vertical-relative:text;mso-position-horizontal-relative:text;position:absolute;height:68.25pt;mso-wrap-distance-top:0pt;width:66.59pt;mso-wrap-distance-left:16pt;margin-left:-59.75pt;z-index:8;"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drawing>
                          <wp:inline distT="0" distB="0" distL="203200" distR="203200">
                            <wp:extent cx="860425" cy="86042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7"/>
                                    <a:stretch>
                                      <a:fillRect/>
                                    </a:stretch>
                                  </pic:blipFill>
                                  <pic:spPr>
                                    <a:xfrm>
                                      <a:off x="0" y="0"/>
                                      <a:ext cx="860425" cy="860425"/>
                                    </a:xfrm>
                                    <a:prstGeom prst="rect">
                                      <a:avLst/>
                                    </a:prstGeom>
                                  </pic:spPr>
                                </pic:pic>
                              </a:graphicData>
                            </a:graphic>
                          </wp:inline>
                        </w:drawing>
                      </w:r>
                    </w:p>
                  </w:txbxContent>
                </v:textbox>
                <v:imagedata o:title=""/>
                <w10:wrap type="none" anchorx="text" anchory="text"/>
              </v:shape>
            </w:pict>
          </mc:Fallback>
        </mc:AlternateContent>
      </w:r>
      <w:r>
        <w:rPr>
          <w:rFonts w:hint="eastAsia" w:ascii="HG創英角ﾎﾟｯﾌﾟ体" w:hAnsi="HG創英角ﾎﾟｯﾌﾟ体" w:eastAsia="HG創英角ﾎﾟｯﾌﾟ体"/>
          <w:b w:val="1"/>
          <w:sz w:val="40"/>
        </w:rPr>
        <w:t>令和５年度つやま健康ポイント参加申込書</w:t>
      </w:r>
    </w:p>
    <w:p>
      <w:pPr>
        <w:pStyle w:val="0"/>
        <w:spacing w:line="0" w:lineRule="atLeast"/>
        <w:ind w:leftChars="0" w:firstLineChars="0"/>
        <w:jc w:val="left"/>
        <w:rPr>
          <w:rFonts w:hint="default" w:ascii="HG創英角ﾎﾟｯﾌﾟ体" w:hAnsi="HG創英角ﾎﾟｯﾌﾟ体" w:eastAsia="HG創英角ﾎﾟｯﾌﾟ体"/>
          <w:b w:val="1"/>
          <w:sz w:val="24"/>
          <w:shd w:val="clear" w:color="auto" w:fill="auto"/>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-286385</wp:posOffset>
                </wp:positionH>
                <wp:positionV relativeFrom="paragraph">
                  <wp:posOffset>99695</wp:posOffset>
                </wp:positionV>
                <wp:extent cx="6504940" cy="101727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504940" cy="1017270"/>
                        </a:xfrm>
                        <a:prstGeom prst="round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7.85pt;mso-position-vertical-relative:text;mso-position-horizontal-relative:text;position:absolute;height:80.09pt;mso-wrap-distance-top:0pt;width:512.20000000000005pt;mso-wrap-distance-left:16pt;margin-left:-22.55pt;z-index:5;" o:spid="_x0000_s1030" o:allowincell="t" o:allowoverlap="t" filled="f" stroked="t" strokecolor="#000000 [3213]" strokeweight="2pt" o:spt="2" arcsize="10923f">
                <v:fill/>
                <v:stroke linestyle="single" endcap="flat" dashstyle="solid" filltype="solid"/>
                <v:textbox style="layout-flow:horizontal;"/>
                <v:imagedata o:title=""/>
                <w10:wrap type="none" anchorx="text" anchory="text"/>
              </v:roundrect>
            </w:pict>
          </mc:Fallback>
        </mc:AlternateContent>
      </w:r>
    </w:p>
    <w:p>
      <w:pPr>
        <w:pStyle w:val="0"/>
        <w:spacing w:line="0" w:lineRule="atLeast"/>
        <w:ind w:leftChars="0" w:firstLineChars="0"/>
        <w:jc w:val="left"/>
        <w:rPr>
          <w:rFonts w:hint="default" w:ascii="HG創英角ﾎﾟｯﾌﾟ体" w:hAnsi="HG創英角ﾎﾟｯﾌﾟ体" w:eastAsia="HG創英角ﾎﾟｯﾌﾟ体"/>
          <w:b w:val="1"/>
          <w:sz w:val="24"/>
          <w:shd w:val="clear" w:color="auto" w:fill="auto"/>
        </w:rPr>
      </w:pPr>
      <w:r>
        <w:rPr>
          <w:rFonts w:hint="eastAsia" w:ascii="HG創英角ﾎﾟｯﾌﾟ体" w:hAnsi="HG創英角ﾎﾟｯﾌﾟ体" w:eastAsia="HG創英角ﾎﾟｯﾌﾟ体"/>
          <w:b w:val="1"/>
          <w:sz w:val="24"/>
          <w:shd w:val="clear" w:color="auto" w:fill="auto"/>
        </w:rPr>
        <w:t xml:space="preserve"> </w:t>
      </w:r>
      <w:r>
        <w:rPr>
          <w:rFonts w:hint="eastAsia" w:ascii="HG創英角ﾎﾟｯﾌﾟ体" w:hAnsi="HG創英角ﾎﾟｯﾌﾟ体" w:eastAsia="HG創英角ﾎﾟｯﾌﾟ体"/>
          <w:b w:val="1"/>
          <w:sz w:val="24"/>
          <w:shd w:val="clear" w:color="auto" w:fill="auto"/>
        </w:rPr>
        <w:t>○参加申込・チャレンジ・ポイント交換申請期間</w:t>
      </w:r>
      <w:r>
        <w:rPr>
          <w:rFonts w:hint="eastAsia" w:ascii="HG創英角ﾎﾟｯﾌﾟ体" w:hAnsi="HG創英角ﾎﾟｯﾌﾟ体" w:eastAsia="HG創英角ﾎﾟｯﾌﾟ体"/>
          <w:b w:val="1"/>
          <w:sz w:val="24"/>
          <w:shd w:val="clear" w:color="auto" w:fill="auto"/>
          <w:vertAlign w:val="superscript"/>
        </w:rPr>
        <w:t>※</w:t>
      </w:r>
    </w:p>
    <w:p>
      <w:pPr>
        <w:pStyle w:val="0"/>
        <w:spacing w:line="0" w:lineRule="atLeast"/>
        <w:ind w:leftChars="0" w:firstLineChars="0"/>
        <w:jc w:val="left"/>
        <w:rPr>
          <w:rFonts w:hint="default" w:ascii="HG創英角ﾎﾟｯﾌﾟ体" w:hAnsi="HG創英角ﾎﾟｯﾌﾟ体" w:eastAsia="HG創英角ﾎﾟｯﾌﾟ体"/>
          <w:b w:val="1"/>
          <w:sz w:val="24"/>
          <w:shd w:val="clear" w:color="auto" w:fill="auto"/>
        </w:rPr>
      </w:pPr>
      <w:r>
        <w:rPr>
          <w:rFonts w:hint="eastAsia" w:ascii="HG創英角ﾎﾟｯﾌﾟ体" w:hAnsi="HG創英角ﾎﾟｯﾌﾟ体" w:eastAsia="HG創英角ﾎﾟｯﾌﾟ体"/>
          <w:b w:val="1"/>
          <w:sz w:val="24"/>
          <w:shd w:val="clear" w:color="auto" w:fill="auto"/>
        </w:rPr>
        <w:t>　</w:t>
      </w:r>
      <w:r>
        <w:rPr>
          <w:rFonts w:hint="eastAsia" w:ascii="HG創英角ﾎﾟｯﾌﾟ体" w:hAnsi="HG創英角ﾎﾟｯﾌﾟ体" w:eastAsia="HG創英角ﾎﾟｯﾌﾟ体"/>
          <w:b w:val="1"/>
          <w:sz w:val="24"/>
          <w:shd w:val="clear" w:color="auto" w:fill="auto"/>
        </w:rPr>
        <w:t xml:space="preserve"> </w:t>
      </w:r>
      <w:r>
        <w:rPr>
          <w:rFonts w:hint="eastAsia" w:ascii="HG創英角ﾎﾟｯﾌﾟ体" w:hAnsi="HG創英角ﾎﾟｯﾌﾟ体" w:eastAsia="HG創英角ﾎﾟｯﾌﾟ体"/>
          <w:b w:val="1"/>
          <w:sz w:val="24"/>
          <w:u w:val="single" w:color="auto"/>
          <w:shd w:val="clear" w:color="auto" w:fill="auto"/>
        </w:rPr>
        <w:t>令和５年８月１日～</w:t>
      </w:r>
      <w:r>
        <w:rPr>
          <w:rFonts w:hint="eastAsia" w:ascii="HG創英角ﾎﾟｯﾌﾟ体" w:hAnsi="HG創英角ﾎﾟｯﾌﾟ体" w:eastAsia="HG創英角ﾎﾟｯﾌﾟ体"/>
          <w:b w:val="1"/>
          <w:strike w:val="0"/>
          <w:dstrike w:val="0"/>
          <w:sz w:val="24"/>
          <w:u w:val="single" w:color="auto"/>
          <w:shd w:val="clear" w:color="auto" w:fill="auto"/>
        </w:rPr>
        <w:t>令和６年２月２９日</w:t>
      </w:r>
      <w:r>
        <w:rPr>
          <w:rFonts w:hint="eastAsia" w:ascii="HG創英角ﾎﾟｯﾌﾟ体" w:hAnsi="HG創英角ﾎﾟｯﾌﾟ体" w:eastAsia="HG創英角ﾎﾟｯﾌﾟ体"/>
          <w:b w:val="1"/>
          <w:sz w:val="24"/>
          <w:shd w:val="clear" w:color="auto" w:fill="auto"/>
        </w:rPr>
        <w:t>（当日消印有効）</w:t>
      </w:r>
    </w:p>
    <w:p>
      <w:pPr>
        <w:pStyle w:val="0"/>
        <w:spacing w:line="0" w:lineRule="atLeast"/>
        <w:ind w:leftChars="0" w:firstLineChars="0"/>
        <w:jc w:val="left"/>
        <w:rPr>
          <w:rFonts w:hint="default" w:ascii="HG創英角ﾎﾟｯﾌﾟ体" w:hAnsi="HG創英角ﾎﾟｯﾌﾟ体" w:eastAsia="HG創英角ﾎﾟｯﾌﾟ体"/>
          <w:b w:val="1"/>
          <w:sz w:val="8"/>
          <w:shd w:val="clear" w:color="auto" w:fill="auto"/>
        </w:rPr>
      </w:pPr>
    </w:p>
    <w:p>
      <w:pPr>
        <w:pStyle w:val="0"/>
        <w:spacing w:line="0" w:lineRule="atLeast"/>
        <w:ind w:left="0" w:leftChars="0" w:firstLine="0" w:firstLineChars="0"/>
        <w:jc w:val="both"/>
        <w:rPr>
          <w:rFonts w:hint="default" w:ascii="HG創英角ﾎﾟｯﾌﾟ体" w:hAnsi="HG創英角ﾎﾟｯﾌﾟ体" w:eastAsia="HG創英角ﾎﾟｯﾌﾟ体"/>
          <w:b w:val="1"/>
          <w:sz w:val="44"/>
        </w:rPr>
      </w:pPr>
      <w:r>
        <w:rPr>
          <w:rFonts w:hint="eastAsia" w:ascii="HG創英角ﾎﾟｯﾌﾟ体" w:hAnsi="HG創英角ﾎﾟｯﾌﾟ体" w:eastAsia="HG創英角ﾎﾟｯﾌﾟ体"/>
          <w:b w:val="1"/>
          <w:sz w:val="24"/>
          <w:shd w:val="clear" w:color="auto" w:fill="auto"/>
        </w:rPr>
        <w:t xml:space="preserve"> </w:t>
      </w:r>
      <w:r>
        <w:rPr>
          <w:rFonts w:hint="eastAsia" w:ascii="HG創英角ﾎﾟｯﾌﾟ体" w:hAnsi="HG創英角ﾎﾟｯﾌﾟ体" w:eastAsia="HG創英角ﾎﾟｯﾌﾟ体"/>
          <w:b w:val="1"/>
          <w:sz w:val="24"/>
          <w:shd w:val="clear" w:color="auto" w:fill="auto"/>
        </w:rPr>
        <w:t>※参加申込期間は、参加申込者数が定員に達した場合、上記の期間に関わらず受付終了</w:t>
      </w:r>
    </w:p>
    <w:p>
      <w:pPr>
        <w:pStyle w:val="0"/>
        <w:spacing w:line="0" w:lineRule="atLeast"/>
        <w:ind w:left="0" w:leftChars="0" w:firstLine="240" w:firstLineChars="100"/>
        <w:jc w:val="both"/>
        <w:rPr>
          <w:rFonts w:hint="default" w:ascii="HG創英角ﾎﾟｯﾌﾟ体" w:hAnsi="HG創英角ﾎﾟｯﾌﾟ体" w:eastAsia="HG創英角ﾎﾟｯﾌﾟ体"/>
          <w:b w:val="1"/>
          <w:sz w:val="44"/>
        </w:rPr>
      </w:pPr>
      <w:r>
        <w:rPr>
          <w:rFonts w:hint="eastAsia" w:ascii="HG創英角ﾎﾟｯﾌﾟ体" w:hAnsi="HG創英角ﾎﾟｯﾌﾟ体" w:eastAsia="HG創英角ﾎﾟｯﾌﾟ体"/>
          <w:b w:val="1"/>
          <w:sz w:val="24"/>
          <w:shd w:val="clear" w:color="auto" w:fill="auto"/>
        </w:rPr>
        <w:t xml:space="preserve"> </w:t>
      </w:r>
      <w:r>
        <w:rPr>
          <w:rFonts w:hint="eastAsia" w:ascii="HG創英角ﾎﾟｯﾌﾟ体" w:hAnsi="HG創英角ﾎﾟｯﾌﾟ体" w:eastAsia="HG創英角ﾎﾟｯﾌﾟ体"/>
          <w:b w:val="1"/>
          <w:sz w:val="24"/>
          <w:shd w:val="clear" w:color="auto" w:fill="auto"/>
        </w:rPr>
        <w:t>します。</w:t>
      </w:r>
    </w:p>
    <w:p>
      <w:pPr>
        <w:pStyle w:val="0"/>
        <w:spacing w:before="282" w:beforeLines="100" w:beforeAutospacing="0" w:line="0" w:lineRule="atLeast"/>
        <w:ind w:left="0" w:leftChars="0" w:firstLine="0" w:firstLineChars="0"/>
        <w:rPr>
          <w:rFonts w:hint="default" w:ascii="HG創英角ﾎﾟｯﾌﾟ体" w:hAnsi="HG創英角ﾎﾟｯﾌﾟ体" w:eastAsia="HG創英角ﾎﾟｯﾌﾟ体"/>
          <w:b w:val="1"/>
          <w:sz w:val="44"/>
        </w:rPr>
      </w:pPr>
      <w:r>
        <w:rPr>
          <w:rFonts w:hint="eastAsia" w:ascii="HG創英角ﾎﾟｯﾌﾟ体" w:hAnsi="HG創英角ﾎﾟｯﾌﾟ体" w:eastAsia="HG創英角ﾎﾟｯﾌﾟ体"/>
          <w:b w:val="1"/>
          <w:sz w:val="32"/>
        </w:rPr>
        <w:t>太枠の中を記入してください。</w:t>
      </w:r>
    </w:p>
    <w:tbl>
      <w:tblPr>
        <w:tblStyle w:val="17"/>
        <w:tblW w:w="0" w:type="auto"/>
        <w:jc w:val="left"/>
        <w:tblInd w:w="-431" w:type="dxa"/>
        <w:tblBorders>
          <w:top w:val="single" w:color="auto" w:sz="48" w:space="0"/>
          <w:left w:val="single" w:color="auto" w:sz="48" w:space="0"/>
          <w:bottom w:val="single" w:color="auto" w:sz="48" w:space="0"/>
          <w:right w:val="single" w:color="auto" w:sz="48" w:space="0"/>
          <w:insideH w:val="dotted" w:color="auto" w:sz="4" w:space="0"/>
          <w:insideV w:val="dotted" w:color="auto" w:sz="4" w:space="0"/>
        </w:tblBorders>
        <w:tblLayout w:type="fixed"/>
        <w:tblLook w:firstRow="1" w:lastRow="0" w:firstColumn="1" w:lastColumn="0" w:noHBand="0" w:noVBand="1" w:val="04A0"/>
      </w:tblPr>
      <w:tblGrid>
        <w:gridCol w:w="2438"/>
        <w:gridCol w:w="2628"/>
        <w:gridCol w:w="2628"/>
        <w:gridCol w:w="2630"/>
      </w:tblGrid>
      <w:tr>
        <w:trPr>
          <w:trHeight w:val="711" w:hRule="atLeast"/>
        </w:trPr>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申込日</w:t>
            </w:r>
          </w:p>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R</w:t>
            </w:r>
            <w:r>
              <w:rPr>
                <w:rFonts w:hint="eastAsia" w:ascii="HG丸ｺﾞｼｯｸM-PRO" w:hAnsi="HG丸ｺﾞｼｯｸM-PRO" w:eastAsia="HG丸ｺﾞｼｯｸM-PRO"/>
              </w:rPr>
              <w:t>　　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日</w:t>
            </w:r>
          </w:p>
        </w:tc>
        <w:tc>
          <w:tcPr>
            <w:tcW w:w="262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1"/>
                <w:sz w:val="36"/>
              </w:rPr>
              <w:t>代表者</w:t>
            </w:r>
          </w:p>
          <w:p>
            <w:pPr>
              <w:pStyle w:val="0"/>
              <w:spacing w:line="0" w:lineRule="atLeast"/>
              <w:jc w:val="center"/>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1"/>
                <w:sz w:val="21"/>
              </w:rPr>
              <w:t>（商品券受取人）</w:t>
            </w:r>
          </w:p>
        </w:tc>
        <w:tc>
          <w:tcPr>
            <w:tcW w:w="262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1"/>
                <w:sz w:val="36"/>
              </w:rPr>
              <w:t>2</w:t>
            </w:r>
            <w:r>
              <w:rPr>
                <w:rFonts w:hint="eastAsia" w:ascii="HG丸ｺﾞｼｯｸM-PRO" w:hAnsi="HG丸ｺﾞｼｯｸM-PRO" w:eastAsia="HG丸ｺﾞｼｯｸM-PRO"/>
                <w:b w:val="1"/>
                <w:sz w:val="36"/>
              </w:rPr>
              <w:t>人目</w:t>
            </w:r>
          </w:p>
        </w:tc>
        <w:tc>
          <w:tcPr>
            <w:tcW w:w="263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1"/>
                <w:sz w:val="36"/>
              </w:rPr>
              <w:t>3</w:t>
            </w:r>
            <w:r>
              <w:rPr>
                <w:rFonts w:hint="eastAsia" w:ascii="HG丸ｺﾞｼｯｸM-PRO" w:hAnsi="HG丸ｺﾞｼｯｸM-PRO" w:eastAsia="HG丸ｺﾞｼｯｸM-PRO"/>
                <w:b w:val="1"/>
                <w:sz w:val="36"/>
              </w:rPr>
              <w:t>人目</w:t>
            </w:r>
          </w:p>
        </w:tc>
      </w:tr>
      <w:tr>
        <w:trPr>
          <w:trHeight w:val="961" w:hRule="exact"/>
        </w:trPr>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fldChar w:fldCharType="begin"/>
            </w:r>
            <w:r>
              <w:rPr>
                <w:rFonts w:hint="eastAsia" w:ascii="HG丸ｺﾞｼｯｸM-PRO" w:hAnsi="HG丸ｺﾞｼｯｸM-PRO" w:eastAsia="HG丸ｺﾞｼｯｸM-PRO"/>
                <w:b w:val="1"/>
                <w:sz w:val="32"/>
              </w:rPr>
              <w:instrText>EQ \* jc2 \* hps18 \o\ad(\s\up 15(</w:instrText>
            </w:r>
            <w:r>
              <w:rPr>
                <w:rFonts w:hint="eastAsia" w:ascii="HG丸ｺﾞｼｯｸM-PRO" w:hAnsi="HG丸ｺﾞｼｯｸM-PRO" w:eastAsia="HG丸ｺﾞｼｯｸM-PRO"/>
                <w:sz w:val="18"/>
              </w:rPr>
              <w:instrText>フ</w:instrText>
            </w:r>
            <w:r>
              <w:rPr>
                <w:rFonts w:hint="eastAsia" w:ascii="HG丸ｺﾞｼｯｸM-PRO" w:hAnsi="HG丸ｺﾞｼｯｸM-PRO" w:eastAsia="HG丸ｺﾞｼｯｸM-PRO"/>
                <w:sz w:val="18"/>
              </w:rPr>
              <w:instrText>リ</w:instrText>
            </w:r>
            <w:r>
              <w:rPr>
                <w:rFonts w:hint="eastAsia" w:ascii="HG丸ｺﾞｼｯｸM-PRO" w:hAnsi="HG丸ｺﾞｼｯｸM-PRO" w:eastAsia="HG丸ｺﾞｼｯｸM-PRO"/>
                <w:sz w:val="18"/>
              </w:rPr>
              <w:instrText>ガ</w:instrText>
            </w:r>
            <w:r>
              <w:rPr>
                <w:rFonts w:hint="eastAsia" w:ascii="HG丸ｺﾞｼｯｸM-PRO" w:hAnsi="HG丸ｺﾞｼｯｸM-PRO" w:eastAsia="HG丸ｺﾞｼｯｸM-PRO"/>
                <w:sz w:val="18"/>
              </w:rPr>
              <w:instrText>ナ</w:instrText>
            </w:r>
            <w:r>
              <w:rPr>
                <w:rFonts w:hint="eastAsia" w:ascii="HG丸ｺﾞｼｯｸM-PRO" w:hAnsi="HG丸ｺﾞｼｯｸM-PRO" w:eastAsia="HG丸ｺﾞｼｯｸM-PRO"/>
                <w:b w:val="1"/>
                <w:sz w:val="32"/>
              </w:rPr>
              <w:instrText>),</w:instrText>
            </w:r>
            <w:r>
              <w:rPr>
                <w:rFonts w:hint="eastAsia" w:ascii="HG丸ｺﾞｼｯｸM-PRO" w:hAnsi="HG丸ｺﾞｼｯｸM-PRO" w:eastAsia="HG丸ｺﾞｼｯｸM-PRO"/>
                <w:b w:val="1"/>
                <w:sz w:val="32"/>
              </w:rPr>
              <w:instrText>氏名</w:instrText>
            </w:r>
            <w:r>
              <w:rPr>
                <w:rFonts w:hint="eastAsia" w:ascii="HG丸ｺﾞｼｯｸM-PRO" w:hAnsi="HG丸ｺﾞｼｯｸM-PRO" w:eastAsia="HG丸ｺﾞｼｯｸM-PRO"/>
                <w:b w:val="1"/>
                <w:sz w:val="32"/>
              </w:rPr>
              <w:instrText>)</w:instrText>
            </w:r>
            <w:r>
              <w:rPr>
                <w:rFonts w:hint="eastAsia" w:ascii="HG丸ｺﾞｼｯｸM-PRO" w:hAnsi="HG丸ｺﾞｼｯｸM-PRO" w:eastAsia="HG丸ｺﾞｼｯｸM-PRO"/>
                <w:b w:val="1"/>
                <w:sz w:val="32"/>
              </w:rPr>
              <w:fldChar w:fldCharType="end"/>
            </w:r>
          </w:p>
        </w:tc>
        <w:tc>
          <w:tcPr>
            <w:tcW w:w="2628"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ascii="HG丸ｺﾞｼｯｸM-PRO" w:hAnsi="HG丸ｺﾞｼｯｸM-PRO" w:eastAsia="HG丸ｺﾞｼｯｸM-PRO"/>
                <w:b w:val="1"/>
                <w:sz w:val="21"/>
              </w:rPr>
            </w:pPr>
          </w:p>
        </w:tc>
        <w:tc>
          <w:tcPr>
            <w:tcW w:w="2628"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HG丸ｺﾞｼｯｸM-PRO" w:hAnsi="HG丸ｺﾞｼｯｸM-PRO" w:eastAsia="HG丸ｺﾞｼｯｸM-PRO"/>
                <w:b w:val="1"/>
                <w:sz w:val="21"/>
              </w:rPr>
            </w:pPr>
          </w:p>
        </w:tc>
        <w:tc>
          <w:tcPr>
            <w:tcW w:w="263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HG丸ｺﾞｼｯｸM-PRO" w:hAnsi="HG丸ｺﾞｼｯｸM-PRO" w:eastAsia="HG丸ｺﾞｼｯｸM-PRO"/>
                <w:b w:val="1"/>
                <w:sz w:val="21"/>
              </w:rPr>
            </w:pPr>
          </w:p>
        </w:tc>
      </w:tr>
      <w:tr>
        <w:trPr>
          <w:trHeight w:val="710" w:hRule="atLeast"/>
        </w:trPr>
        <w:tc>
          <w:tcPr>
            <w:tcW w:w="243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住所</w:t>
            </w:r>
          </w:p>
        </w:tc>
        <w:tc>
          <w:tcPr>
            <w:tcW w:w="2628"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left"/>
              <w:rPr>
                <w:rFonts w:hint="default" w:ascii="HG丸ｺﾞｼｯｸM-PRO" w:hAnsi="HG丸ｺﾞｼｯｸM-PRO" w:eastAsia="HG丸ｺﾞｼｯｸM-PRO"/>
                <w:b w:val="1"/>
                <w:sz w:val="8"/>
              </w:rPr>
            </w:pPr>
          </w:p>
          <w:p>
            <w:pPr>
              <w:pStyle w:val="0"/>
              <w:jc w:val="left"/>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0"/>
                <w:sz w:val="21"/>
              </w:rPr>
              <w:t>津山市</w:t>
            </w:r>
          </w:p>
        </w:tc>
        <w:tc>
          <w:tcPr>
            <w:tcW w:w="2628"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left"/>
              <w:rPr>
                <w:rFonts w:hint="default" w:ascii="HG丸ｺﾞｼｯｸM-PRO" w:hAnsi="HG丸ｺﾞｼｯｸM-PRO" w:eastAsia="HG丸ｺﾞｼｯｸM-PRO"/>
                <w:b w:val="1"/>
                <w:sz w:val="8"/>
              </w:rPr>
            </w:pPr>
          </w:p>
          <w:p>
            <w:pPr>
              <w:pStyle w:val="0"/>
              <w:jc w:val="left"/>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0"/>
                <w:sz w:val="21"/>
              </w:rPr>
              <w:t>津山市</w:t>
            </w:r>
          </w:p>
        </w:tc>
        <w:tc>
          <w:tcPr>
            <w:tcW w:w="2630"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left"/>
              <w:rPr>
                <w:rFonts w:hint="default" w:ascii="HG丸ｺﾞｼｯｸM-PRO" w:hAnsi="HG丸ｺﾞｼｯｸM-PRO" w:eastAsia="HG丸ｺﾞｼｯｸM-PRO"/>
                <w:b w:val="1"/>
                <w:sz w:val="8"/>
              </w:rPr>
            </w:pPr>
          </w:p>
          <w:p>
            <w:pPr>
              <w:pStyle w:val="0"/>
              <w:jc w:val="left"/>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0"/>
                <w:sz w:val="21"/>
              </w:rPr>
              <w:t>津山市</w:t>
            </w:r>
          </w:p>
        </w:tc>
      </w:tr>
      <w:tr>
        <w:trPr>
          <w:trHeight w:val="510" w:hRule="atLeast"/>
        </w:trPr>
        <w:tc>
          <w:tcPr>
            <w:tcW w:w="243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textAlignment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電話番号</w:t>
            </w:r>
          </w:p>
        </w:tc>
        <w:tc>
          <w:tcPr>
            <w:tcW w:w="2628"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textAlignment w:val="center"/>
              <w:rPr>
                <w:rFonts w:hint="eastAsia" w:ascii="HG丸ｺﾞｼｯｸM-PRO" w:hAnsi="HG丸ｺﾞｼｯｸM-PRO" w:eastAsia="HG丸ｺﾞｼｯｸM-PRO"/>
                <w:b w:val="1"/>
                <w:sz w:val="21"/>
              </w:rPr>
            </w:pPr>
          </w:p>
        </w:tc>
        <w:tc>
          <w:tcPr>
            <w:tcW w:w="2628"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HG丸ｺﾞｼｯｸM-PRO" w:hAnsi="HG丸ｺﾞｼｯｸM-PRO" w:eastAsia="HG丸ｺﾞｼｯｸM-PRO"/>
                <w:b w:val="1"/>
                <w:sz w:val="21"/>
              </w:rPr>
            </w:pPr>
          </w:p>
        </w:tc>
        <w:tc>
          <w:tcPr>
            <w:tcW w:w="263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eastAsia" w:ascii="HG丸ｺﾞｼｯｸM-PRO" w:hAnsi="HG丸ｺﾞｼｯｸM-PRO" w:eastAsia="HG丸ｺﾞｼｯｸM-PRO"/>
                <w:b w:val="1"/>
                <w:sz w:val="21"/>
              </w:rPr>
            </w:pPr>
          </w:p>
        </w:tc>
      </w:tr>
      <w:tr>
        <w:trPr>
          <w:trHeight w:val="427" w:hRule="atLeast"/>
        </w:trPr>
        <w:tc>
          <w:tcPr>
            <w:tcW w:w="243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生年月日</w:t>
            </w:r>
          </w:p>
        </w:tc>
        <w:tc>
          <w:tcPr>
            <w:tcW w:w="2628"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S</w:t>
            </w:r>
            <w:r>
              <w:rPr>
                <w:rFonts w:hint="eastAsia" w:ascii="HG丸ｺﾞｼｯｸM-PRO" w:hAnsi="HG丸ｺﾞｼｯｸM-PRO" w:eastAsia="HG丸ｺﾞｼｯｸM-PRO"/>
              </w:rPr>
              <w:t>・</w:t>
            </w:r>
            <w:r>
              <w:rPr>
                <w:rFonts w:hint="eastAsia" w:ascii="HG丸ｺﾞｼｯｸM-PRO" w:hAnsi="HG丸ｺﾞｼｯｸM-PRO" w:eastAsia="HG丸ｺﾞｼｯｸM-PRO"/>
              </w:rPr>
              <w:t>H</w:t>
            </w:r>
            <w:r>
              <w:rPr>
                <w:rFonts w:hint="eastAsia" w:ascii="HG丸ｺﾞｼｯｸM-PRO" w:hAnsi="HG丸ｺﾞｼｯｸM-PRO" w:eastAsia="HG丸ｺﾞｼｯｸM-PRO"/>
              </w:rPr>
              <w:t>　　年　　月　　日</w:t>
            </w:r>
          </w:p>
        </w:tc>
        <w:tc>
          <w:tcPr>
            <w:tcW w:w="2628"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S</w:t>
            </w:r>
            <w:r>
              <w:rPr>
                <w:rFonts w:hint="eastAsia" w:ascii="HG丸ｺﾞｼｯｸM-PRO" w:hAnsi="HG丸ｺﾞｼｯｸM-PRO" w:eastAsia="HG丸ｺﾞｼｯｸM-PRO"/>
              </w:rPr>
              <w:t>・</w:t>
            </w:r>
            <w:r>
              <w:rPr>
                <w:rFonts w:hint="eastAsia" w:ascii="HG丸ｺﾞｼｯｸM-PRO" w:hAnsi="HG丸ｺﾞｼｯｸM-PRO" w:eastAsia="HG丸ｺﾞｼｯｸM-PRO"/>
              </w:rPr>
              <w:t>H</w:t>
            </w:r>
            <w:r>
              <w:rPr>
                <w:rFonts w:hint="eastAsia" w:ascii="HG丸ｺﾞｼｯｸM-PRO" w:hAnsi="HG丸ｺﾞｼｯｸM-PRO" w:eastAsia="HG丸ｺﾞｼｯｸM-PRO"/>
              </w:rPr>
              <w:t>　　年　　月　　日</w:t>
            </w:r>
          </w:p>
        </w:tc>
        <w:tc>
          <w:tcPr>
            <w:tcW w:w="263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S</w:t>
            </w:r>
            <w:r>
              <w:rPr>
                <w:rFonts w:hint="eastAsia" w:ascii="HG丸ｺﾞｼｯｸM-PRO" w:hAnsi="HG丸ｺﾞｼｯｸM-PRO" w:eastAsia="HG丸ｺﾞｼｯｸM-PRO"/>
              </w:rPr>
              <w:t>・</w:t>
            </w:r>
            <w:r>
              <w:rPr>
                <w:rFonts w:hint="eastAsia" w:ascii="HG丸ｺﾞｼｯｸM-PRO" w:hAnsi="HG丸ｺﾞｼｯｸM-PRO" w:eastAsia="HG丸ｺﾞｼｯｸM-PRO"/>
              </w:rPr>
              <w:t>H</w:t>
            </w:r>
            <w:r>
              <w:rPr>
                <w:rFonts w:hint="eastAsia" w:ascii="HG丸ｺﾞｼｯｸM-PRO" w:hAnsi="HG丸ｺﾞｼｯｸM-PRO" w:eastAsia="HG丸ｺﾞｼｯｸM-PRO"/>
              </w:rPr>
              <w:t>　　年　　月　　日</w:t>
            </w:r>
          </w:p>
        </w:tc>
      </w:tr>
      <w:tr>
        <w:trPr>
          <w:trHeight w:val="1012" w:hRule="atLeast"/>
        </w:trPr>
        <w:tc>
          <w:tcPr>
            <w:tcW w:w="243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sz w:val="22"/>
              </w:rPr>
            </w:pPr>
            <w:r>
              <w:rPr>
                <w:rFonts w:hint="eastAsia" w:ascii="HG丸ｺﾞｼｯｸM-PRO" w:hAnsi="HG丸ｺﾞｼｯｸM-PRO" w:eastAsia="HG丸ｺﾞｼｯｸM-PRO"/>
                <w:b w:val="1"/>
                <w:sz w:val="32"/>
              </w:rPr>
              <w:t>希望商品券</w:t>
            </w:r>
          </w:p>
        </w:tc>
        <w:tc>
          <w:tcPr>
            <w:tcW w:w="262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イ</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オ</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ン</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天</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満</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屋</w:t>
            </w:r>
          </w:p>
          <w:p>
            <w:pPr>
              <w:pStyle w:val="0"/>
              <w:spacing w:before="84" w:beforeLines="30" w:beforeAutospacing="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マ</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ル</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イ</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はばたき</w:t>
            </w:r>
          </w:p>
        </w:tc>
        <w:tc>
          <w:tcPr>
            <w:tcW w:w="262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イ</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オ</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ン</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天</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満</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屋</w:t>
            </w:r>
          </w:p>
          <w:p>
            <w:pPr>
              <w:pStyle w:val="0"/>
              <w:spacing w:before="84" w:beforeLines="30" w:beforeAutospacing="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マ</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ル</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イ</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はばたき</w:t>
            </w:r>
          </w:p>
        </w:tc>
        <w:tc>
          <w:tcPr>
            <w:tcW w:w="263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イ</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オ</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ン</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天</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満</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屋</w:t>
            </w:r>
          </w:p>
          <w:p>
            <w:pPr>
              <w:pStyle w:val="0"/>
              <w:spacing w:before="84" w:beforeLines="30" w:beforeAutospacing="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マ</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ル</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イ</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はばたき</w:t>
            </w:r>
          </w:p>
        </w:tc>
      </w:tr>
      <w:tr>
        <w:trPr>
          <w:trHeight w:val="200" w:hRule="atLeast"/>
        </w:trPr>
        <w:tc>
          <w:tcPr>
            <w:tcW w:w="2438"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b w:val="1"/>
              </w:rPr>
            </w:pPr>
            <w:r>
              <w:rPr>
                <w:rFonts w:hint="eastAsia" w:ascii="HG丸ｺﾞｼｯｸM-PRO" w:hAnsi="HG丸ｺﾞｼｯｸM-PRO" w:eastAsia="HG丸ｺﾞｼｯｸM-PRO"/>
                <w:b w:val="1"/>
                <w:sz w:val="32"/>
              </w:rPr>
              <w:t>測定値や健診結果等の情報提供に同意して申込みます。</w:t>
            </w:r>
          </w:p>
        </w:tc>
      </w:tr>
    </w:tbl>
    <w:p>
      <w:pPr>
        <w:pStyle w:val="0"/>
        <w:jc w:val="left"/>
        <w:rPr>
          <w:rFonts w:hint="default" w:ascii="HG丸ｺﾞｼｯｸM-PRO" w:hAnsi="HG丸ｺﾞｼｯｸM-PRO" w:eastAsia="HG丸ｺﾞｼｯｸM-PRO"/>
          <w:b w:val="1"/>
          <w:sz w:val="36"/>
          <w:shd w:val="pct15" w:color="auto" w:fill="FFFFFF"/>
        </w:rPr>
      </w:pPr>
      <w:r>
        <w:rPr>
          <w:rFonts w:hint="eastAsia" w:ascii="HG丸ｺﾞｼｯｸM-PRO" w:hAnsi="HG丸ｺﾞｼｯｸM-PRO" w:eastAsia="HG丸ｺﾞｼｯｸM-PRO"/>
          <w:b w:val="1"/>
          <w:sz w:val="36"/>
          <w:shd w:val="pct15" w:color="auto" w:fill="FFFFFF"/>
        </w:rPr>
        <w:t>＜ご注意ください＞</w:t>
      </w:r>
    </w:p>
    <w:p>
      <w:pPr>
        <w:pStyle w:val="0"/>
        <w:spacing w:before="84" w:beforeLines="30" w:beforeAutospacing="0" w:line="0" w:lineRule="atLeast"/>
        <w:ind w:left="280" w:hanging="280" w:hangingChars="100"/>
        <w:jc w:val="left"/>
        <w:rPr>
          <w:rFonts w:hint="default" w:ascii="HG丸ｺﾞｼｯｸM-PRO" w:hAnsi="HG丸ｺﾞｼｯｸM-PRO" w:eastAsia="HG丸ｺﾞｼｯｸM-PRO"/>
          <w:b w:val="1"/>
          <w:sz w:val="28"/>
          <w:shd w:val="clear" w:color="auto" w:fill="auto"/>
        </w:rPr>
      </w:pPr>
      <w:r>
        <w:rPr>
          <w:rFonts w:hint="eastAsia" w:ascii="HG丸ｺﾞｼｯｸM-PRO" w:hAnsi="HG丸ｺﾞｼｯｸM-PRO" w:eastAsia="HG丸ｺﾞｼｯｸM-PRO"/>
          <w:b w:val="1"/>
          <w:sz w:val="28"/>
          <w:shd w:val="clear" w:color="auto" w:fill="auto"/>
        </w:rPr>
        <w:t>※</w:t>
      </w:r>
      <w:r>
        <w:rPr>
          <w:rFonts w:hint="eastAsia" w:ascii="HG丸ｺﾞｼｯｸM-PRO" w:hAnsi="HG丸ｺﾞｼｯｸM-PRO" w:eastAsia="HG丸ｺﾞｼｯｸM-PRO"/>
          <w:b w:val="1"/>
          <w:sz w:val="28"/>
          <w:u w:val="wavyHeavy" w:color="auto"/>
          <w:shd w:val="clear" w:color="auto" w:fill="auto"/>
        </w:rPr>
        <w:t>商品券は代表者の方に参加人数分をまとめて郵送いたします</w:t>
      </w:r>
      <w:r>
        <w:rPr>
          <w:rFonts w:hint="eastAsia" w:ascii="HG丸ｺﾞｼｯｸM-PRO" w:hAnsi="HG丸ｺﾞｼｯｸM-PRO" w:eastAsia="HG丸ｺﾞｼｯｸM-PRO"/>
          <w:b w:val="1"/>
          <w:sz w:val="28"/>
          <w:shd w:val="clear" w:color="auto" w:fill="auto"/>
        </w:rPr>
        <w:t>ので、複数人で参加された代表者の方はそれぞれの方に必ずお配りください。</w:t>
      </w:r>
    </w:p>
    <w:p>
      <w:pPr>
        <w:pStyle w:val="0"/>
        <w:spacing w:before="0" w:beforeLines="0" w:beforeAutospacing="0" w:line="0" w:lineRule="atLeast"/>
        <w:ind w:left="0" w:leftChars="0" w:firstLine="200" w:firstLineChars="100"/>
        <w:jc w:val="left"/>
        <w:rPr>
          <w:rFonts w:hint="default" w:ascii="HG丸ｺﾞｼｯｸM-PRO" w:hAnsi="HG丸ｺﾞｼｯｸM-PRO" w:eastAsia="HG丸ｺﾞｼｯｸM-PRO"/>
          <w:b w:val="0"/>
          <w:sz w:val="21"/>
          <w:shd w:val="clear" w:color="auto" w:fill="auto"/>
        </w:rPr>
      </w:pPr>
      <w:r>
        <w:rPr>
          <w:rFonts w:hint="eastAsia" w:ascii="HG丸ｺﾞｼｯｸM-PRO" w:hAnsi="HG丸ｺﾞｼｯｸM-PRO" w:eastAsia="HG丸ｺﾞｼｯｸM-PRO"/>
          <w:b w:val="0"/>
          <w:sz w:val="21"/>
          <w:u w:val="none" w:color="auto"/>
          <w:shd w:val="clear" w:color="auto" w:fill="auto"/>
        </w:rPr>
        <w:t>イオン、天満屋、マルイ、はばたき</w:t>
      </w:r>
      <w:r>
        <w:rPr>
          <w:rFonts w:hint="eastAsia" w:ascii="HG丸ｺﾞｼｯｸM-PRO" w:hAnsi="HG丸ｺﾞｼｯｸM-PRO" w:eastAsia="HG丸ｺﾞｼｯｸM-PRO"/>
          <w:b w:val="0"/>
          <w:sz w:val="21"/>
          <w:shd w:val="clear" w:color="auto" w:fill="auto"/>
        </w:rPr>
        <w:t>（作州津山商工会共通商品券）の中からお選びください。</w:t>
      </w:r>
    </w:p>
    <w:p>
      <w:pPr>
        <w:pStyle w:val="0"/>
        <w:spacing w:before="0" w:beforeLines="0" w:beforeAutospacing="0" w:line="0" w:lineRule="atLeast"/>
        <w:ind w:left="0" w:leftChars="0" w:firstLine="200" w:firstLineChars="100"/>
        <w:jc w:val="left"/>
        <w:rPr>
          <w:rFonts w:hint="default" w:ascii="HG丸ｺﾞｼｯｸM-PRO" w:hAnsi="HG丸ｺﾞｼｯｸM-PRO" w:eastAsia="HG丸ｺﾞｼｯｸM-PRO"/>
          <w:b w:val="0"/>
          <w:sz w:val="20"/>
          <w:shd w:val="clear" w:color="auto" w:fill="auto"/>
        </w:rPr>
      </w:pPr>
      <w:r>
        <w:rPr>
          <w:rFonts w:hint="eastAsia" w:ascii="HG丸ｺﾞｼｯｸM-PRO" w:hAnsi="HG丸ｺﾞｼｯｸM-PRO" w:eastAsia="HG丸ｺﾞｼｯｸM-PRO"/>
          <w:b w:val="0"/>
          <w:sz w:val="20"/>
          <w:shd w:val="clear" w:color="auto" w:fill="auto"/>
        </w:rPr>
        <w:t>（はばたきは、有効期限（発行日から半年間）があります。）</w:t>
      </w:r>
    </w:p>
    <w:p>
      <w:pPr>
        <w:pStyle w:val="0"/>
        <w:spacing w:before="141" w:beforeLines="50" w:beforeAutospacing="0" w:line="0" w:lineRule="atLeast"/>
        <w:ind w:left="0" w:leftChars="0" w:firstLine="200" w:firstLineChars="100"/>
        <w:jc w:val="left"/>
        <w:rPr>
          <w:rFonts w:hint="default" w:ascii="HG丸ｺﾞｼｯｸM-PRO" w:hAnsi="HG丸ｺﾞｼｯｸM-PRO" w:eastAsia="HG丸ｺﾞｼｯｸM-PRO"/>
          <w:b w:val="0"/>
          <w:sz w:val="20"/>
          <w:shd w:val="clear" w:color="auto" w:fill="auto"/>
        </w:rPr>
      </w:pPr>
      <w:r>
        <w:rPr>
          <w:rFonts w:hint="eastAsia" w:ascii="HG丸ｺﾞｼｯｸM-PRO" w:hAnsi="HG丸ｺﾞｼｯｸM-PRO" w:eastAsia="HG丸ｺﾞｼｯｸM-PRO"/>
          <w:b w:val="0"/>
          <w:sz w:val="20"/>
          <w:shd w:val="clear" w:color="auto" w:fill="auto"/>
        </w:rPr>
        <w:t>＜参加人数に応じた一人当たりの商品券の金額＞</w:t>
      </w:r>
    </w:p>
    <w:p>
      <w:pPr>
        <w:pStyle w:val="0"/>
        <w:spacing w:before="0" w:beforeLines="0" w:beforeAutospacing="0" w:line="0" w:lineRule="atLeast"/>
        <w:jc w:val="left"/>
        <w:rPr>
          <w:rFonts w:hint="default" w:ascii="HG丸ｺﾞｼｯｸM-PRO" w:hAnsi="HG丸ｺﾞｼｯｸM-PRO" w:eastAsia="HG丸ｺﾞｼｯｸM-PRO"/>
          <w:b w:val="1"/>
          <w:sz w:val="28"/>
          <w:shd w:val="clear" w:color="auto" w:fill="auto"/>
        </w:rPr>
      </w:pPr>
      <w:r>
        <w:rPr>
          <w:rFonts w:hint="eastAsia" w:ascii="HG丸ｺﾞｼｯｸM-PRO" w:hAnsi="HG丸ｺﾞｼｯｸM-PRO" w:eastAsia="HG丸ｺﾞｼｯｸM-PRO"/>
          <w:b w:val="0"/>
          <w:sz w:val="20"/>
          <w:shd w:val="clear" w:color="auto" w:fill="auto"/>
        </w:rPr>
        <w:t>　　★１人参加：１，０００円／人　★２人参加：１，５００円／人　★３人参加：２，０００円／人</w:t>
      </w:r>
    </w:p>
    <w:p>
      <w:pPr>
        <w:pStyle w:val="0"/>
        <w:spacing w:before="84" w:beforeLines="30" w:beforeAutospacing="0" w:line="0" w:lineRule="atLeast"/>
        <w:ind w:left="0" w:leftChars="0" w:hanging="320" w:hangingChars="100"/>
        <w:jc w:val="left"/>
        <w:rPr>
          <w:rFonts w:hint="default" w:ascii="HG丸ｺﾞｼｯｸM-PRO" w:hAnsi="HG丸ｺﾞｼｯｸM-PRO" w:eastAsia="HG丸ｺﾞｼｯｸM-PRO"/>
          <w:b w:val="0"/>
          <w:sz w:val="28"/>
          <w:shd w:val="pct15" w:color="auto" w:fill="auto"/>
        </w:rPr>
      </w:pPr>
      <w:r>
        <w:rPr>
          <w:rFonts w:hint="eastAsia" w:ascii="HG丸ｺﾞｼｯｸM-PRO" w:hAnsi="HG丸ｺﾞｼｯｸM-PRO" w:eastAsia="HG丸ｺﾞｼｯｸM-PRO"/>
          <w:b w:val="0"/>
          <w:sz w:val="28"/>
          <w:shd w:val="clear" w:color="auto" w:fill="auto"/>
        </w:rPr>
        <w:t>※ポイント交換申請時には、「ポイント台紙」、「添付書類」、「チャレンジ記録表」及び「アンケート」</w:t>
      </w:r>
      <w:bookmarkStart w:id="0" w:name="_GoBack"/>
      <w:bookmarkEnd w:id="0"/>
      <w:r>
        <w:rPr>
          <w:rFonts w:hint="eastAsia" w:ascii="HG丸ｺﾞｼｯｸM-PRO" w:hAnsi="HG丸ｺﾞｼｯｸM-PRO" w:eastAsia="HG丸ｺﾞｼｯｸM-PRO"/>
          <w:b w:val="0"/>
          <w:sz w:val="28"/>
          <w:shd w:val="clear" w:color="auto" w:fill="auto"/>
        </w:rPr>
        <w:t>をあわせて提出してください。</w:t>
      </w:r>
    </w:p>
    <w:p>
      <w:pPr>
        <w:pStyle w:val="0"/>
        <w:spacing w:before="84" w:beforeLines="30" w:beforeAutospacing="0" w:line="0" w:lineRule="atLeast"/>
        <w:ind w:left="0" w:leftChars="0" w:hanging="320" w:hangingChars="100"/>
        <w:jc w:val="left"/>
        <w:rPr>
          <w:rFonts w:hint="default" w:ascii="HG丸ｺﾞｼｯｸM-PRO" w:hAnsi="HG丸ｺﾞｼｯｸM-PRO" w:eastAsia="HG丸ｺﾞｼｯｸM-PRO"/>
          <w:b w:val="0"/>
          <w:sz w:val="28"/>
          <w:shd w:val="pct15" w:color="auto" w:fill="auto"/>
        </w:rPr>
      </w:pPr>
      <w:r>
        <w:rPr>
          <w:rFonts w:hint="eastAsia" w:ascii="HG丸ｺﾞｼｯｸM-PRO" w:hAnsi="HG丸ｺﾞｼｯｸM-PRO" w:eastAsia="HG丸ｺﾞｼｯｸM-PRO"/>
          <w:b w:val="0"/>
          <w:sz w:val="28"/>
          <w:shd w:val="clear" w:color="auto" w:fill="auto"/>
        </w:rPr>
        <w:t>※この事業において収集した測定値や健診結果等の情報は、今後の本市保健事業向上等のため活用させていただきます。</w:t>
      </w:r>
    </w:p>
    <w:p>
      <w:pPr>
        <w:pStyle w:val="0"/>
        <w:spacing w:line="0" w:lineRule="atLeast"/>
        <w:rPr>
          <w:rFonts w:hint="default" w:ascii="HG丸ｺﾞｼｯｸM-PRO" w:hAnsi="HG丸ｺﾞｼｯｸM-PRO" w:eastAsia="HG丸ｺﾞｼｯｸM-PRO"/>
          <w:b w:val="0"/>
          <w:sz w:val="32"/>
          <w:shd w:val="clear" w:color="auto" w:fill="auto"/>
        </w:rPr>
      </w:pPr>
      <w:r>
        <w:rPr>
          <w:rFonts w:hint="eastAsia" w:ascii="HG丸ｺﾞｼｯｸM-PRO" w:hAnsi="HG丸ｺﾞｼｯｸM-PRO" w:eastAsia="HG丸ｺﾞｼｯｸM-PRO"/>
          <w:b w:val="0"/>
          <w:sz w:val="28"/>
          <w:shd w:val="clear" w:color="auto" w:fill="auto"/>
        </w:rPr>
        <w:t>　いただいた個人情報は保健事業の目的以外には使用しません。</w:t>
      </w:r>
    </w:p>
    <w:p>
      <w:pPr>
        <w:pStyle w:val="0"/>
        <w:spacing w:line="0" w:lineRule="atLeast"/>
        <w:rPr>
          <w:rFonts w:hint="default" w:ascii="HG丸ｺﾞｼｯｸM-PRO" w:hAnsi="HG丸ｺﾞｼｯｸM-PRO" w:eastAsia="HG丸ｺﾞｼｯｸM-PRO"/>
          <w:b w:val="1"/>
          <w:sz w:val="32"/>
          <w:shd w:val="clear" w:color="auto" w:fill="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-228600</wp:posOffset>
                </wp:positionH>
                <wp:positionV relativeFrom="paragraph">
                  <wp:posOffset>233045</wp:posOffset>
                </wp:positionV>
                <wp:extent cx="6373495" cy="11430"/>
                <wp:effectExtent l="19685" t="28575" r="48260" b="39370"/>
                <wp:wrapNone/>
                <wp:docPr id="1031" name="オブジェクト 0"/>
                <a:graphic xmlns:a="http://schemas.openxmlformats.org/drawingml/2006/main">
                  <a:graphicData uri="http://schemas.microsoft.com/office/word/2010/wordprocessingShape">
                    <wps:wsp>
                      <wps:cNvPr id="1031" name="オブジェクト 0"/>
                      <wps:cNvSpPr/>
                      <wps:spPr>
                        <a:xfrm flipV="1">
                          <a:off x="0" y="0"/>
                          <a:ext cx="6373495" cy="11430"/>
                        </a:xfrm>
                        <a:prstGeom prst="line">
                          <a:avLst/>
                        </a:prstGeom>
                        <a:ln w="57150" cap="flat" cmpd="sng" algn="ctr">
                          <a:solidFill>
                            <a:schemeClr val="accent1">
                              <a:shade val="95000"/>
                              <a:satMod val="10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3;" o:spid="_x0000_s1031" o:allowincell="t" o:allowoverlap="t" filled="f" stroked="t" strokecolor="#487ebb" strokeweight="4.5pt" o:spt="20" from="-18pt,18.350000000000001pt" to="483.85pt,19.25pt">
                <v:fill/>
                <v:stroke linestyle="single" endcap="flat" dashstyle="shortdot" filltype="solid"/>
                <v:textbox style="layout-flow:horizontal;"/>
                <v:imagedata o:title=""/>
                <w10:wrap type="none" anchorx="text" anchory="text"/>
              </v:line>
            </w:pict>
          </mc:Fallback>
        </mc:AlternateContent>
      </w:r>
    </w:p>
    <w:tbl>
      <w:tblPr>
        <w:tblStyle w:val="18"/>
        <w:tblpPr w:leftFromText="142" w:rightFromText="142" w:topFromText="0" w:bottomFromText="0" w:vertAnchor="text" w:horzAnchor="text" w:tblpX="5456" w:tblpY="394"/>
        <w:tblW w:w="4200" w:type="dxa"/>
        <w:tblLayout w:type="fixed"/>
        <w:tblLook w:firstRow="1" w:lastRow="0" w:firstColumn="1" w:lastColumn="0" w:noHBand="0" w:noVBand="1" w:val="04A0"/>
      </w:tblPr>
      <w:tblGrid>
        <w:gridCol w:w="2100"/>
        <w:gridCol w:w="2100"/>
      </w:tblGrid>
      <w:tr>
        <w:trPr/>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pBdr>
                <w:between w:val="single" w:color="auto" w:sz="4" w:space="1"/>
              </w:pBdr>
              <w:jc w:val="center"/>
              <w:rPr>
                <w:rFonts w:hint="eastAsia"/>
              </w:rPr>
            </w:pPr>
            <w:r>
              <w:rPr>
                <w:rFonts w:hint="eastAsia"/>
              </w:rPr>
              <w:t>参加受付日</w:t>
            </w:r>
          </w:p>
        </w:tc>
        <w:tc>
          <w:tcPr>
            <w:tcW w:w="21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0" w:leftChars="-50" w:right="-17" w:rightChars="-8" w:hanging="105" w:hangingChars="50"/>
              <w:jc w:val="center"/>
              <w:rPr>
                <w:rFonts w:hint="eastAsia"/>
              </w:rPr>
            </w:pPr>
            <w:r>
              <w:rPr>
                <w:rFonts w:hint="eastAsia"/>
              </w:rPr>
              <w:t>ポイント交換受付日</w:t>
            </w:r>
          </w:p>
        </w:tc>
      </w:tr>
      <w:tr>
        <w:trPr>
          <w:trHeight w:val="1394" w:hRule="atLeast"/>
        </w:trPr>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pBdr>
                <w:top w:val="none" w:color="auto" w:sz="0" w:space="0"/>
                <w:left w:val="none" w:color="auto" w:sz="0" w:space="0"/>
                <w:bottom w:val="none" w:color="auto" w:sz="0" w:space="0"/>
                <w:right w:val="none" w:color="auto" w:sz="0" w:space="0"/>
              </w:pBdr>
              <w:rPr>
                <w:rFonts w:hint="eastAsia"/>
              </w:rPr>
            </w:pPr>
          </w:p>
        </w:tc>
        <w:tc>
          <w:tcPr>
            <w:tcW w:w="2100" w:type="dxa"/>
            <w:vAlign w:val="top"/>
          </w:tcPr>
          <w:p>
            <w:pPr>
              <w:pStyle w:val="0"/>
              <w:rPr>
                <w:rFonts w:hint="eastAsia"/>
              </w:rPr>
            </w:pPr>
          </w:p>
        </w:tc>
      </w:tr>
    </w:tbl>
    <w:p>
      <w:pPr>
        <w:pStyle w:val="0"/>
        <w:spacing w:line="0" w:lineRule="atLeast"/>
        <w:rPr>
          <w:rFonts w:hint="eastAsia"/>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434975</wp:posOffset>
                </wp:positionH>
                <wp:positionV relativeFrom="paragraph">
                  <wp:posOffset>151130</wp:posOffset>
                </wp:positionV>
                <wp:extent cx="2943860" cy="77597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2943860" cy="77597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①資格確認　　（　　　）　</w:t>
                            </w:r>
                          </w:p>
                          <w:p>
                            <w:pPr>
                              <w:pStyle w:val="0"/>
                              <w:rPr>
                                <w:rFonts w:hint="eastAsia"/>
                              </w:rPr>
                            </w:pPr>
                            <w:r>
                              <w:rPr>
                                <w:rFonts w:hint="eastAsia"/>
                              </w:rPr>
                              <w:t>②リスト入力　（　　　）　※作業後に</w:t>
                            </w:r>
                          </w:p>
                          <w:p>
                            <w:pPr>
                              <w:pStyle w:val="0"/>
                              <w:rPr>
                                <w:rFonts w:hint="eastAsia"/>
                              </w:rPr>
                            </w:pPr>
                            <w:r>
                              <w:rPr>
                                <w:rFonts w:hint="eastAsia"/>
                              </w:rPr>
                              <w:t>③ＩＤ記入　　（　　　）　　「✔」を記入</w:t>
                            </w:r>
                          </w:p>
                          <w:p>
                            <w:pPr>
                              <w:pStyle w:val="0"/>
                              <w:rPr>
                                <w:rFonts w:hint="eastAsia"/>
                              </w:rPr>
                            </w:pPr>
                            <w:r>
                              <w:rPr>
                                <w:rFonts w:hint="eastAsia"/>
                              </w:rPr>
                              <w:t>④ガイドブック、記録表、ｱﾝｹｰﾄ配付（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9pt;mso-position-vertical-relative:text;mso-position-horizontal-relative:text;position:absolute;height:61.1pt;mso-wrap-distance-top:0pt;width:231.8pt;mso-wrap-distance-left:16pt;margin-left:34.25pt;z-index:9;"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①資格確認　　（　　　）　</w:t>
                      </w:r>
                    </w:p>
                    <w:p>
                      <w:pPr>
                        <w:pStyle w:val="0"/>
                        <w:rPr>
                          <w:rFonts w:hint="eastAsia"/>
                        </w:rPr>
                      </w:pPr>
                      <w:r>
                        <w:rPr>
                          <w:rFonts w:hint="eastAsia"/>
                        </w:rPr>
                        <w:t>②リスト入力　（　　　）　※作業後に</w:t>
                      </w:r>
                    </w:p>
                    <w:p>
                      <w:pPr>
                        <w:pStyle w:val="0"/>
                        <w:rPr>
                          <w:rFonts w:hint="eastAsia"/>
                        </w:rPr>
                      </w:pPr>
                      <w:r>
                        <w:rPr>
                          <w:rFonts w:hint="eastAsia"/>
                        </w:rPr>
                        <w:t>③ＩＤ記入　　（　　　）　　「✔」を記入</w:t>
                      </w:r>
                    </w:p>
                    <w:p>
                      <w:pPr>
                        <w:pStyle w:val="0"/>
                        <w:rPr>
                          <w:rFonts w:hint="eastAsia"/>
                        </w:rPr>
                      </w:pPr>
                      <w:r>
                        <w:rPr>
                          <w:rFonts w:hint="eastAsia"/>
                        </w:rPr>
                        <w:t>④ガイドブック、記録表、ｱﾝｹｰﾄ配付（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-440055</wp:posOffset>
                </wp:positionH>
                <wp:positionV relativeFrom="paragraph">
                  <wp:posOffset>36195</wp:posOffset>
                </wp:positionV>
                <wp:extent cx="919480" cy="28511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919480" cy="28511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sz w:val="22"/>
                              </w:rPr>
                              <w:t>市記入欄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5pt;mso-position-vertical-relative:text;mso-position-horizontal-relative:text;position:absolute;height:22.45pt;mso-wrap-distance-top:0pt;width:72.400000000000006pt;mso-wrap-distance-left:16pt;margin-left:-34.65pt;z-index:4;" o:spid="_x0000_s103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sz w:val="22"/>
                        </w:rPr>
                        <w:t>市記入欄</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tbl>
      <w:tblPr>
        <w:tblStyle w:val="18"/>
        <w:tblpPr w:leftFromText="142" w:rightFromText="142" w:topFromText="0" w:bottomFromText="0" w:vertAnchor="text" w:horzAnchor="text" w:tblpX="682" w:tblpY="504"/>
        <w:tblW w:w="4564" w:type="auto"/>
        <w:tblLayout w:type="fixed"/>
        <w:tblLook w:firstRow="1" w:lastRow="0" w:firstColumn="1" w:lastColumn="0" w:noHBand="0" w:noVBand="1" w:val="04A0"/>
      </w:tblPr>
      <w:tblGrid>
        <w:gridCol w:w="919"/>
        <w:gridCol w:w="1755"/>
        <w:gridCol w:w="630"/>
        <w:gridCol w:w="1260"/>
      </w:tblGrid>
      <w:tr>
        <w:trPr>
          <w:trHeight w:val="530" w:hRule="atLeast"/>
        </w:trPr>
        <w:tc>
          <w:tcPr>
            <w:tcW w:w="919" w:type="dxa"/>
            <w:vAlign w:val="center"/>
          </w:tcPr>
          <w:p>
            <w:pPr>
              <w:pStyle w:val="0"/>
              <w:jc w:val="center"/>
              <w:rPr>
                <w:rFonts w:hint="eastAsia"/>
              </w:rPr>
            </w:pPr>
            <w:r>
              <w:rPr>
                <w:rFonts w:hint="eastAsia"/>
              </w:rPr>
              <w:t>受付者</w:t>
            </w:r>
          </w:p>
        </w:tc>
        <w:tc>
          <w:tcPr>
            <w:tcW w:w="1755" w:type="dxa"/>
            <w:vAlign w:val="center"/>
          </w:tcPr>
          <w:p>
            <w:pPr>
              <w:pStyle w:val="0"/>
              <w:jc w:val="center"/>
              <w:rPr>
                <w:rFonts w:hint="eastAsia"/>
              </w:rPr>
            </w:pPr>
            <w:r>
              <w:rPr>
                <w:rFonts w:hint="eastAsia"/>
              </w:rPr>
              <w:t>／</w:t>
            </w:r>
          </w:p>
        </w:tc>
        <w:tc>
          <w:tcPr>
            <w:tcW w:w="630" w:type="dxa"/>
            <w:vAlign w:val="center"/>
          </w:tcPr>
          <w:p>
            <w:pPr>
              <w:pStyle w:val="0"/>
              <w:ind w:left="0" w:leftChars="-50" w:right="-107" w:rightChars="-51" w:hanging="105" w:hangingChars="50"/>
              <w:jc w:val="center"/>
              <w:rPr>
                <w:rFonts w:hint="eastAsia"/>
              </w:rPr>
            </w:pPr>
            <w:r>
              <w:rPr>
                <w:rFonts w:hint="eastAsia"/>
              </w:rPr>
              <w:t>ＩＤ</w:t>
            </w:r>
          </w:p>
        </w:tc>
        <w:tc>
          <w:tcPr>
            <w:tcW w:w="1260" w:type="dxa"/>
            <w:vAlign w:val="center"/>
          </w:tcPr>
          <w:p>
            <w:pPr>
              <w:pStyle w:val="0"/>
              <w:rPr>
                <w:rFonts w:hint="eastAsia"/>
              </w:rPr>
            </w:pPr>
          </w:p>
        </w:tc>
      </w:tr>
    </w:tbl>
    <w:p>
      <w:pPr>
        <w:pStyle w:val="0"/>
        <w:rPr>
          <w:rFonts w:hint="eastAsia"/>
        </w:rPr>
      </w:pPr>
    </w:p>
    <w:p>
      <w:pPr>
        <w:pStyle w:val="0"/>
        <w:rPr>
          <w:rFonts w:hint="eastAsia"/>
        </w:rPr>
      </w:pPr>
    </w:p>
    <w:sectPr>
      <w:headerReference r:id="rId5" w:type="default"/>
      <w:pgSz w:w="11906" w:h="16838"/>
      <w:pgMar w:top="397" w:right="1247" w:bottom="340" w:left="1247" w:header="624" w:footer="0" w:gutter="0"/>
      <w:pgBorders w:zOrder="front" w:display="allPages" w:offsetFrom="page"/>
      <w:cols w:space="720"/>
      <w:textDirection w:val="lrTb"/>
      <w:docGrid w:type="lines" w:linePitch="2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 P丸ゴシック体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創英角ﾎﾟｯﾌﾟ体">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png"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670</TotalTime>
  <Pages>1</Pages>
  <Words>9</Words>
  <Characters>691</Characters>
  <Application>JUST Note</Application>
  <Lines>82</Lines>
  <Paragraphs>49</Paragraphs>
  <CharactersWithSpaces>777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IRYOUHOKEN</cp:lastModifiedBy>
  <cp:lastPrinted>2023-06-19T04:00:33Z</cp:lastPrinted>
  <dcterms:modified xsi:type="dcterms:W3CDTF">2023-06-19T04:25:42Z</dcterms:modified>
  <cp:revision>20</cp:revision>
</cp:coreProperties>
</file>