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令和６</w:t>
      </w: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z w:val="28"/>
        </w:rPr>
        <w:t>年度　男女共同参画に関する市民企画講座</w:t>
      </w:r>
    </w:p>
    <w:p>
      <w:pPr>
        <w:pStyle w:val="0"/>
        <w:spacing w:line="340" w:lineRule="exact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企画応募用紙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令和　　　年　　　月　　　日</w:t>
      </w:r>
    </w:p>
    <w:tbl>
      <w:tblPr>
        <w:tblStyle w:val="23"/>
        <w:tblW w:w="9270" w:type="dxa"/>
        <w:tblInd w:w="0" w:type="dxa"/>
        <w:tblBorders>
          <w:top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992"/>
        <w:gridCol w:w="6327"/>
      </w:tblGrid>
      <w:tr>
        <w:trPr/>
        <w:tc>
          <w:tcPr>
            <w:tcW w:w="195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講座名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趣旨・目的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講座のねらい・企画するに至った経緯など</w:t>
            </w: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講座の概要及びテーマ</w:t>
            </w: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実施時期</w:t>
            </w: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第１希望：　　　年　　　月　　　日（　）　　時　　分～　　時　　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第２希望：　　　年　　　月　　　日（　）　　時　　分～　　時　　分</w:t>
            </w:r>
          </w:p>
        </w:tc>
      </w:tr>
      <w:tr>
        <w:trPr>
          <w:trHeight w:val="551" w:hRule="atLeast"/>
        </w:trPr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定　員</w:t>
            </w:r>
          </w:p>
        </w:tc>
        <w:tc>
          <w:tcPr>
            <w:tcW w:w="6327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講師名・所属</w:t>
            </w:r>
          </w:p>
        </w:tc>
      </w:tr>
      <w:tr>
        <w:trPr/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95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必要経費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講座実施に当たっての予算及び内訳を記入ください。</w:t>
            </w:r>
          </w:p>
        </w:tc>
      </w:tr>
      <w:tr>
        <w:trPr>
          <w:trHeight w:val="979" w:hRule="atLeast"/>
        </w:trPr>
        <w:tc>
          <w:tcPr>
            <w:tcW w:w="195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319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市の広報以外で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自ら</w:t>
            </w:r>
            <w:r>
              <w:rPr>
                <w:rFonts w:hint="eastAsia"/>
                <w:sz w:val="20"/>
              </w:rPr>
              <w:t>PR</w:t>
            </w:r>
            <w:r>
              <w:rPr>
                <w:rFonts w:hint="eastAsia"/>
                <w:sz w:val="20"/>
              </w:rPr>
              <w:t>できる方法</w:t>
            </w:r>
          </w:p>
        </w:tc>
        <w:tc>
          <w:tcPr>
            <w:tcW w:w="731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100" w:lineRule="exact"/>
        <w:rPr>
          <w:rFonts w:hint="default"/>
        </w:rPr>
      </w:pPr>
    </w:p>
    <w:tbl>
      <w:tblPr>
        <w:tblStyle w:val="23"/>
        <w:tblW w:w="927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2518"/>
        <w:gridCol w:w="851"/>
        <w:gridCol w:w="5901"/>
      </w:tblGrid>
      <w:tr>
        <w:trPr>
          <w:trHeight w:val="550" w:hRule="atLeast"/>
        </w:trPr>
        <w:tc>
          <w:tcPr>
            <w:tcW w:w="25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応募団体・グループ名</w:t>
            </w:r>
          </w:p>
        </w:tc>
        <w:tc>
          <w:tcPr>
            <w:tcW w:w="675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8" w:hRule="atLeast"/>
        </w:trPr>
        <w:tc>
          <w:tcPr>
            <w:tcW w:w="25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52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6" w:hRule="atLeast"/>
        </w:trPr>
        <w:tc>
          <w:tcPr>
            <w:tcW w:w="251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90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0" w:hRule="atLeast"/>
        </w:trPr>
        <w:tc>
          <w:tcPr>
            <w:tcW w:w="251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590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4" w:hRule="atLeast"/>
        </w:trPr>
        <w:tc>
          <w:tcPr>
            <w:tcW w:w="251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590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※お預かりする個人情報は、市民企画講座募集以外で利用・提供を行うことはありません。</w:t>
      </w:r>
    </w:p>
    <w:sectPr>
      <w:headerReference r:id="rId5" w:type="default"/>
      <w:pgSz w:w="11906" w:h="16838"/>
      <w:pgMar w:top="993" w:right="1274" w:bottom="545" w:left="156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2023</w:t>
    </w:r>
    <w:r>
      <w:rPr>
        <w:rFonts w:hint="eastAsia"/>
      </w:rPr>
      <w:t>人権啓発課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</Words>
  <Characters>223</Characters>
  <Application>JUST Note</Application>
  <Lines>102</Lines>
  <Paragraphs>23</Paragraphs>
  <Company>office</Company>
  <CharactersWithSpaces>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JINKEN</cp:lastModifiedBy>
  <cp:lastPrinted>2021-01-08T06:02:35Z</cp:lastPrinted>
  <dcterms:created xsi:type="dcterms:W3CDTF">2018-05-09T03:12:00Z</dcterms:created>
  <dcterms:modified xsi:type="dcterms:W3CDTF">2023-03-23T01:32:33Z</dcterms:modified>
  <cp:revision>5</cp:revision>
</cp:coreProperties>
</file>